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5" w:rsidRDefault="009F7DCB">
      <w:pPr>
        <w:spacing w:after="336"/>
        <w:ind w:left="1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ОТЧЕТ</w:t>
      </w:r>
    </w:p>
    <w:p w:rsidR="008641F5" w:rsidRDefault="009F7DCB">
      <w:pPr>
        <w:spacing w:after="1" w:line="260" w:lineRule="auto"/>
        <w:ind w:left="23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об использовании субсидии, предоставленной из областного бюджета Ленинградской области МО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Русско-Высоцкое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сельское </w:t>
      </w:r>
    </w:p>
    <w:p w:rsidR="008641F5" w:rsidRDefault="009F7DCB" w:rsidP="008B5F0A">
      <w:pPr>
        <w:spacing w:after="1" w:line="260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по</w:t>
      </w:r>
      <w:r w:rsidR="008B5F0A"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b/>
          <w:sz w:val="24"/>
        </w:rPr>
        <w:t xml:space="preserve">еление Ломоносовский муниципальный район </w:t>
      </w: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на реализацию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                             </w:t>
      </w:r>
      <w:bookmarkEnd w:id="0"/>
    </w:p>
    <w:p w:rsidR="008641F5" w:rsidRDefault="009F7DCB">
      <w:pPr>
        <w:spacing w:after="0"/>
        <w:ind w:left="1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за второй квартал 2015 года</w:t>
      </w:r>
    </w:p>
    <w:tbl>
      <w:tblPr>
        <w:tblStyle w:val="TableGrid"/>
        <w:tblW w:w="14364" w:type="dxa"/>
        <w:tblInd w:w="-120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1752"/>
        <w:gridCol w:w="2070"/>
        <w:gridCol w:w="1656"/>
        <w:gridCol w:w="1656"/>
        <w:gridCol w:w="811"/>
        <w:gridCol w:w="973"/>
        <w:gridCol w:w="911"/>
        <w:gridCol w:w="811"/>
        <w:gridCol w:w="973"/>
        <w:gridCol w:w="911"/>
        <w:gridCol w:w="1840"/>
      </w:tblGrid>
      <w:tr w:rsidR="008641F5">
        <w:trPr>
          <w:trHeight w:val="494"/>
        </w:trPr>
        <w:tc>
          <w:tcPr>
            <w:tcW w:w="3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ind w:left="2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бюджетной классификации (КВСР; </w:t>
            </w:r>
          </w:p>
          <w:p w:rsidR="008641F5" w:rsidRDefault="009F7DCB">
            <w:pPr>
              <w:ind w:left="134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КЦСР, КВР, КОСГУ)</w:t>
            </w:r>
            <w:proofErr w:type="gramEnd"/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Плановые показатели </w:t>
            </w:r>
          </w:p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результативности </w:t>
            </w:r>
          </w:p>
          <w:p w:rsidR="008641F5" w:rsidRDefault="009F7D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использования субсидии </w:t>
            </w:r>
          </w:p>
        </w:tc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after="1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Фактические </w:t>
            </w:r>
          </w:p>
          <w:p w:rsidR="008641F5" w:rsidRDefault="009F7DCB">
            <w:pPr>
              <w:spacing w:after="3"/>
              <w:ind w:left="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показател</w:t>
            </w:r>
            <w:proofErr w:type="spellEnd"/>
          </w:p>
          <w:p w:rsidR="008641F5" w:rsidRDefault="009F7DCB">
            <w:pPr>
              <w:spacing w:after="3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 </w:t>
            </w:r>
          </w:p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результативности </w:t>
            </w:r>
          </w:p>
          <w:p w:rsidR="008641F5" w:rsidRDefault="009F7D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использования </w:t>
            </w:r>
          </w:p>
        </w:tc>
        <w:tc>
          <w:tcPr>
            <w:tcW w:w="3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Сведения об объемах финансирования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641F5" w:rsidRDefault="008641F5"/>
        </w:tc>
        <w:tc>
          <w:tcPr>
            <w:tcW w:w="20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line="262" w:lineRule="auto"/>
              <w:ind w:left="53" w:right="-5" w:firstLine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Неиспользованный остаток  </w:t>
            </w:r>
          </w:p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межбюджетного </w:t>
            </w:r>
          </w:p>
          <w:p w:rsidR="008641F5" w:rsidRDefault="009F7DCB">
            <w:pPr>
              <w:spacing w:line="262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трансфер 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641F5" w:rsidRDefault="009F7DCB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</w:tr>
      <w:tr w:rsidR="008641F5">
        <w:trPr>
          <w:trHeight w:val="14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 (рублей)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 счет средств </w:t>
            </w:r>
          </w:p>
          <w:p w:rsidR="008641F5" w:rsidRDefault="009F7DCB">
            <w:pPr>
              <w:spacing w:after="3"/>
              <w:ind w:left="4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областног</w:t>
            </w:r>
            <w:proofErr w:type="spellEnd"/>
          </w:p>
          <w:p w:rsidR="008641F5" w:rsidRDefault="009F7DCB">
            <w:pPr>
              <w:spacing w:after="3"/>
              <w:ind w:left="2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бюджета </w:t>
            </w:r>
          </w:p>
          <w:p w:rsidR="008641F5" w:rsidRDefault="009F7DCB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 счет средств </w:t>
            </w:r>
          </w:p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местного бюджета </w:t>
            </w:r>
          </w:p>
          <w:p w:rsidR="008641F5" w:rsidRDefault="009F7DCB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 (рублей)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 счет средств </w:t>
            </w:r>
          </w:p>
          <w:p w:rsidR="008641F5" w:rsidRDefault="009F7DCB">
            <w:pPr>
              <w:spacing w:after="3"/>
              <w:ind w:left="4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областног</w:t>
            </w:r>
            <w:proofErr w:type="spellEnd"/>
          </w:p>
          <w:p w:rsidR="008641F5" w:rsidRDefault="009F7DCB">
            <w:pPr>
              <w:spacing w:after="3"/>
              <w:ind w:left="2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бюджета </w:t>
            </w:r>
          </w:p>
          <w:p w:rsidR="008641F5" w:rsidRDefault="009F7DCB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 счет средств </w:t>
            </w:r>
          </w:p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местного бюджета </w:t>
            </w:r>
          </w:p>
          <w:p w:rsidR="008641F5" w:rsidRDefault="009F7DCB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</w:tr>
      <w:tr w:rsidR="008641F5">
        <w:trPr>
          <w:trHeight w:val="989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8641F5"/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line="265" w:lineRule="auto"/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91204090607088244225 (областной бюджет) </w:t>
            </w:r>
          </w:p>
          <w:p w:rsidR="008641F5" w:rsidRDefault="009F7DCB">
            <w:pPr>
              <w:spacing w:after="6"/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91204090600117244226 </w:t>
            </w:r>
          </w:p>
          <w:p w:rsidR="008641F5" w:rsidRDefault="009F7DCB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>(местный бюджет)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0,238 км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250 500,00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220 500,00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30 000,00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250 500,00</w:t>
            </w:r>
          </w:p>
        </w:tc>
      </w:tr>
      <w:tr w:rsidR="008641F5">
        <w:trPr>
          <w:trHeight w:val="247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8641F5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250 500,00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220 500,00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30 000,00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250 500,00</w:t>
            </w:r>
          </w:p>
        </w:tc>
      </w:tr>
    </w:tbl>
    <w:p w:rsidR="008641F5" w:rsidRDefault="008641F5">
      <w:pPr>
        <w:sectPr w:rsidR="008641F5">
          <w:pgSz w:w="16836" w:h="11904" w:orient="landscape"/>
          <w:pgMar w:top="1247" w:right="819" w:bottom="1440" w:left="1903" w:header="720" w:footer="720" w:gutter="0"/>
          <w:cols w:space="720"/>
        </w:sectPr>
      </w:pP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Глава администрации поселения </w:t>
      </w:r>
    </w:p>
    <w:p w:rsidR="008641F5" w:rsidRDefault="009F7DCB">
      <w:pPr>
        <w:spacing w:after="70"/>
        <w:ind w:left="172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Л.И.Волкова</w:t>
      </w:r>
      <w:proofErr w:type="spellEnd"/>
    </w:p>
    <w:p w:rsidR="008641F5" w:rsidRDefault="009F7DCB">
      <w:pPr>
        <w:spacing w:after="245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(подпись)          (фамилия, инициалы)</w:t>
      </w: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Руководитель финансового органа        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Е.В.Батуренко</w:t>
      </w:r>
      <w:proofErr w:type="spellEnd"/>
    </w:p>
    <w:p w:rsidR="008641F5" w:rsidRDefault="009F7DCB">
      <w:pPr>
        <w:spacing w:after="3"/>
        <w:ind w:left="903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(подпись)       (фамилия, инициалы)</w:t>
      </w:r>
    </w:p>
    <w:p w:rsidR="008641F5" w:rsidRDefault="009F7DC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</w:t>
      </w: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>Исполнитель                              Михеева А.А.               8(81376)52-018</w:t>
      </w: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(фамилия, инициалы)   (номер телефона)</w:t>
      </w: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>"01" июля 2015 года</w:t>
      </w:r>
    </w:p>
    <w:p w:rsidR="008641F5" w:rsidRDefault="009F7DCB">
      <w:pPr>
        <w:spacing w:after="5"/>
        <w:ind w:left="292" w:hanging="10"/>
        <w:jc w:val="center"/>
      </w:pPr>
      <w:r>
        <w:rPr>
          <w:rFonts w:ascii="Times New Roman" w:eastAsia="Times New Roman" w:hAnsi="Times New Roman" w:cs="Times New Roman"/>
          <w:sz w:val="20"/>
        </w:rPr>
        <w:t>Согласовано:</w:t>
      </w:r>
    </w:p>
    <w:p w:rsidR="008641F5" w:rsidRDefault="009F7DCB">
      <w:pPr>
        <w:spacing w:after="102" w:line="423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>Председатель комитета по местному самоуправлению, межнациональным и межконфессиональным отношениям</w:t>
      </w: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>Лебединский М.Е.</w:t>
      </w:r>
    </w:p>
    <w:p w:rsidR="008641F5" w:rsidRDefault="009F7DCB">
      <w:pPr>
        <w:spacing w:after="49"/>
        <w:ind w:left="-595"/>
      </w:pPr>
      <w:r>
        <w:rPr>
          <w:noProof/>
        </w:rPr>
        <mc:AlternateContent>
          <mc:Choice Requires="wpg">
            <w:drawing>
              <wp:inline distT="0" distB="0" distL="0" distR="0">
                <wp:extent cx="1284986" cy="12192"/>
                <wp:effectExtent l="0" t="0" r="0" b="0"/>
                <wp:docPr id="2226" name="Group 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4986" cy="12192"/>
                          <a:chOff x="0" y="0"/>
                          <a:chExt cx="1284986" cy="12192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762" y="762"/>
                            <a:ext cx="12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89">
                                <a:moveTo>
                                  <a:pt x="0" y="0"/>
                                </a:moveTo>
                                <a:lnTo>
                                  <a:pt x="128358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0" y="0"/>
                            <a:ext cx="12849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986" h="12192">
                                <a:moveTo>
                                  <a:pt x="0" y="0"/>
                                </a:moveTo>
                                <a:lnTo>
                                  <a:pt x="1284986" y="0"/>
                                </a:lnTo>
                                <a:lnTo>
                                  <a:pt x="12849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F3A9B6B" id="Group 2226" o:spid="_x0000_s1026" style="width:101.2pt;height:.95pt;mso-position-horizontal-relative:char;mso-position-vertical-relative:line" coordsize="1284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">
                <v:shape id="Shape 141" o:spid="_x0000_s1027" style="position:absolute;left:7;top:7;width:12836;height:0;visibility:visible;mso-wrap-style:square;v-text-anchor:top" coordsize="1283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618IA&#10;AADcAAAADwAAAGRycy9kb3ducmV2LnhtbERPS4vCMBC+C/6HMII3TbvIslSjiCL0oCw+Dj2OzdhW&#10;m0lpsrX++82CsLf5+J6zWPWmFh21rrKsIJ5GIIhzqysuFFzOu8kXCOeRNdaWScGLHKyWw8ECE22f&#10;fKTu5AsRQtglqKD0vkmkdHlJBt3UNsSBu9nWoA+wLaRu8RnCTS0/ouhTGqw4NJTY0Kak/HH6MQrq&#10;Tsfb/dVnhyL7vt9nJks3farUeNSv5yA89f5f/HanOsyfxfD3TLh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3rXwgAAANwAAAAPAAAAAAAAAAAAAAAAAJgCAABkcnMvZG93&#10;bnJldi54bWxQSwUGAAAAAAQABAD1AAAAhwMAAAAA&#10;" path="m,l1283589,e" filled="f" strokeweight=".14pt">
                  <v:stroke endcap="square"/>
                  <v:path arrowok="t" textboxrect="0,0,1283589,0"/>
                </v:shape>
                <v:shape id="Shape 2523" o:spid="_x0000_s1028" style="position:absolute;width:12849;height:121;visibility:visible;mso-wrap-style:square;v-text-anchor:top" coordsize="128498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e2McA&#10;AADdAAAADwAAAGRycy9kb3ducmV2LnhtbESPQWvCQBSE7wX/w/KE3uqmKRaJrlKipZWcqkHx9pp9&#10;TYLZtyG7jfHfdwWhx2FmvmEWq8E0oqfO1ZYVPE8iEMSF1TWXCvL9+9MMhPPIGhvLpOBKDlbL0cMC&#10;E20v/EX9zpciQNglqKDyvk2kdEVFBt3EtsTB+7GdQR9kV0rd4SXATSPjKHqVBmsOCxW2lFZUnHe/&#10;RsEx235ka5kevvOZWZ/6fbZJ80ypx/HwNgfhafD/4Xv7UyuIp/EL3N6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fXtjHAAAA3QAAAA8AAAAAAAAAAAAAAAAAmAIAAGRy&#10;cy9kb3ducmV2LnhtbFBLBQYAAAAABAAEAPUAAACMAwAAAAA=&#10;" path="m,l1284986,r,12192l,12192,,e" fillcolor="black" stroked="f" strokeweight="0">
                  <v:stroke endcap="square"/>
                  <v:path arrowok="t" textboxrect="0,0,1284986,12192"/>
                </v:shape>
                <w10:anchorlock/>
              </v:group>
            </w:pict>
          </mc:Fallback>
        </mc:AlternateContent>
      </w:r>
    </w:p>
    <w:p w:rsidR="008641F5" w:rsidRDefault="009F7DCB">
      <w:pPr>
        <w:tabs>
          <w:tab w:val="center" w:pos="2437"/>
        </w:tabs>
        <w:spacing w:after="3"/>
      </w:pPr>
      <w:r>
        <w:rPr>
          <w:rFonts w:ascii="Times New Roman" w:eastAsia="Times New Roman" w:hAnsi="Times New Roman" w:cs="Times New Roman"/>
          <w:sz w:val="20"/>
        </w:rPr>
        <w:t>(подпись)</w:t>
      </w:r>
      <w:r>
        <w:rPr>
          <w:rFonts w:ascii="Times New Roman" w:eastAsia="Times New Roman" w:hAnsi="Times New Roman" w:cs="Times New Roman"/>
          <w:sz w:val="20"/>
        </w:rPr>
        <w:tab/>
        <w:t>(фамилия, инициалы)</w:t>
      </w:r>
    </w:p>
    <w:sectPr w:rsidR="008641F5">
      <w:type w:val="continuous"/>
      <w:pgSz w:w="16836" w:h="11904" w:orient="landscape"/>
      <w:pgMar w:top="1440" w:right="1562" w:bottom="1440" w:left="1819" w:header="720" w:footer="720" w:gutter="0"/>
      <w:cols w:num="2" w:space="720" w:equalWidth="0">
        <w:col w:w="6520" w:space="3315"/>
        <w:col w:w="36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F5"/>
    <w:rsid w:val="008641F5"/>
    <w:rsid w:val="008B5F0A"/>
    <w:rsid w:val="009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cp:lastModifiedBy>User</cp:lastModifiedBy>
  <cp:revision>3</cp:revision>
  <dcterms:created xsi:type="dcterms:W3CDTF">2015-07-16T10:07:00Z</dcterms:created>
  <dcterms:modified xsi:type="dcterms:W3CDTF">2015-08-10T07:09:00Z</dcterms:modified>
</cp:coreProperties>
</file>