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34" w:type="dxa"/>
        <w:tblInd w:w="108" w:type="dxa"/>
        <w:tblLayout w:type="fixed"/>
        <w:tblLook w:val="04A0"/>
      </w:tblPr>
      <w:tblGrid>
        <w:gridCol w:w="1134"/>
        <w:gridCol w:w="1418"/>
        <w:gridCol w:w="5528"/>
        <w:gridCol w:w="1134"/>
        <w:gridCol w:w="1620"/>
      </w:tblGrid>
      <w:tr w:rsidR="000008AE" w:rsidRPr="007503A7" w:rsidTr="00FA275C">
        <w:trPr>
          <w:trHeight w:val="1252"/>
        </w:trPr>
        <w:tc>
          <w:tcPr>
            <w:tcW w:w="1134" w:type="dxa"/>
          </w:tcPr>
          <w:p w:rsidR="00F126C5" w:rsidRPr="007503A7" w:rsidRDefault="00F126C5" w:rsidP="00FA7E08">
            <w:pPr>
              <w:pStyle w:val="a5"/>
              <w:rPr>
                <w:rFonts w:ascii="Times New Roman" w:hAnsi="Times New Roman" w:cs="Times New Roman"/>
              </w:rPr>
            </w:pPr>
            <w:r w:rsidRPr="007503A7">
              <w:rPr>
                <w:rFonts w:ascii="Times New Roman" w:hAnsi="Times New Roman" w:cs="Times New Roman"/>
                <w:noProof/>
              </w:rPr>
              <w:drawing>
                <wp:inline distT="0" distB="0" distL="0" distR="0">
                  <wp:extent cx="581025" cy="742950"/>
                  <wp:effectExtent l="19050" t="0" r="9525" b="0"/>
                  <wp:docPr id="1" name="Рисунок 1"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ko-vysockoe_gerb"/>
                          <pic:cNvPicPr>
                            <a:picLocks noChangeAspect="1" noChangeArrowheads="1"/>
                          </pic:cNvPicPr>
                        </pic:nvPicPr>
                        <pic:blipFill>
                          <a:blip r:embed="rId5" cstate="print"/>
                          <a:srcRect/>
                          <a:stretch>
                            <a:fillRect/>
                          </a:stretch>
                        </pic:blipFill>
                        <pic:spPr bwMode="auto">
                          <a:xfrm>
                            <a:off x="0" y="0"/>
                            <a:ext cx="581025" cy="742950"/>
                          </a:xfrm>
                          <a:prstGeom prst="rect">
                            <a:avLst/>
                          </a:prstGeom>
                          <a:noFill/>
                          <a:ln w="9525">
                            <a:noFill/>
                            <a:miter lim="800000"/>
                            <a:headEnd/>
                            <a:tailEnd/>
                          </a:ln>
                        </pic:spPr>
                      </pic:pic>
                    </a:graphicData>
                  </a:graphic>
                </wp:inline>
              </w:drawing>
            </w:r>
          </w:p>
        </w:tc>
        <w:tc>
          <w:tcPr>
            <w:tcW w:w="9700" w:type="dxa"/>
            <w:gridSpan w:val="4"/>
          </w:tcPr>
          <w:p w:rsidR="00F126C5" w:rsidRPr="007503A7" w:rsidRDefault="00F126C5" w:rsidP="000008AE">
            <w:pPr>
              <w:pStyle w:val="FR2"/>
              <w:spacing w:before="0" w:line="288" w:lineRule="auto"/>
              <w:rPr>
                <w:szCs w:val="24"/>
              </w:rPr>
            </w:pPr>
            <w:r w:rsidRPr="007503A7">
              <w:rPr>
                <w:szCs w:val="24"/>
              </w:rPr>
              <w:t>Местная администрация МО Русско-Высоцкое сельское поселение                                       МО Ломоносовский муниципальный район Ленинградской области</w:t>
            </w:r>
          </w:p>
          <w:p w:rsidR="00F126C5" w:rsidRPr="007503A7" w:rsidRDefault="00F126C5" w:rsidP="007503A7">
            <w:pPr>
              <w:pStyle w:val="FR2"/>
              <w:spacing w:before="0" w:line="288" w:lineRule="auto"/>
              <w:jc w:val="right"/>
              <w:rPr>
                <w:szCs w:val="24"/>
              </w:rPr>
            </w:pPr>
            <w:r w:rsidRPr="007503A7">
              <w:rPr>
                <w:szCs w:val="24"/>
              </w:rPr>
              <w:t xml:space="preserve">                         </w:t>
            </w:r>
          </w:p>
          <w:p w:rsidR="00F126C5" w:rsidRDefault="00F126C5" w:rsidP="00283AB5">
            <w:pPr>
              <w:pStyle w:val="a5"/>
              <w:ind w:left="-1249"/>
              <w:jc w:val="center"/>
              <w:rPr>
                <w:rFonts w:ascii="Times New Roman" w:hAnsi="Times New Roman" w:cs="Times New Roman"/>
              </w:rPr>
            </w:pPr>
            <w:r w:rsidRPr="007503A7">
              <w:rPr>
                <w:rFonts w:ascii="Times New Roman" w:hAnsi="Times New Roman" w:cs="Times New Roman"/>
              </w:rPr>
              <w:t>ПОСТАНОВЛЕНИЕ</w:t>
            </w:r>
          </w:p>
          <w:p w:rsidR="00283AB5" w:rsidRPr="007503A7" w:rsidRDefault="00283AB5" w:rsidP="00283AB5">
            <w:pPr>
              <w:pStyle w:val="a5"/>
              <w:ind w:left="-1249"/>
              <w:jc w:val="center"/>
              <w:rPr>
                <w:rFonts w:ascii="Times New Roman" w:hAnsi="Times New Roman" w:cs="Times New Roman"/>
              </w:rPr>
            </w:pPr>
          </w:p>
        </w:tc>
      </w:tr>
      <w:tr w:rsidR="000008AE" w:rsidRPr="007503A7" w:rsidTr="00FA275C">
        <w:tblPrEx>
          <w:tblLook w:val="01E0"/>
        </w:tblPrEx>
        <w:trPr>
          <w:cantSplit/>
          <w:trHeight w:val="413"/>
        </w:trPr>
        <w:tc>
          <w:tcPr>
            <w:tcW w:w="2552" w:type="dxa"/>
            <w:gridSpan w:val="2"/>
          </w:tcPr>
          <w:p w:rsidR="00FA275C" w:rsidRDefault="00FA275C" w:rsidP="00FA275C">
            <w:pPr>
              <w:rPr>
                <w:rFonts w:ascii="Times New Roman" w:hAnsi="Times New Roman" w:cs="Times New Roman"/>
                <w:b/>
                <w:sz w:val="24"/>
                <w:szCs w:val="24"/>
              </w:rPr>
            </w:pPr>
          </w:p>
          <w:p w:rsidR="000008AE" w:rsidRPr="007503A7" w:rsidRDefault="000008AE" w:rsidP="00FA275C">
            <w:pPr>
              <w:rPr>
                <w:rFonts w:ascii="Times New Roman" w:hAnsi="Times New Roman" w:cs="Times New Roman"/>
                <w:b/>
                <w:sz w:val="24"/>
                <w:szCs w:val="24"/>
              </w:rPr>
            </w:pPr>
            <w:r w:rsidRPr="007503A7">
              <w:rPr>
                <w:rFonts w:ascii="Times New Roman" w:hAnsi="Times New Roman" w:cs="Times New Roman"/>
                <w:b/>
                <w:sz w:val="24"/>
                <w:szCs w:val="24"/>
              </w:rPr>
              <w:t xml:space="preserve">от </w:t>
            </w:r>
            <w:r w:rsidR="00FA275C">
              <w:rPr>
                <w:rFonts w:ascii="Times New Roman" w:hAnsi="Times New Roman" w:cs="Times New Roman"/>
                <w:b/>
                <w:sz w:val="24"/>
                <w:szCs w:val="24"/>
              </w:rPr>
              <w:t>29</w:t>
            </w:r>
            <w:r>
              <w:rPr>
                <w:rFonts w:ascii="Times New Roman" w:hAnsi="Times New Roman" w:cs="Times New Roman"/>
                <w:b/>
                <w:sz w:val="24"/>
                <w:szCs w:val="24"/>
              </w:rPr>
              <w:t>.10</w:t>
            </w:r>
            <w:r w:rsidRPr="007503A7">
              <w:rPr>
                <w:rFonts w:ascii="Times New Roman" w:hAnsi="Times New Roman" w:cs="Times New Roman"/>
                <w:b/>
                <w:sz w:val="24"/>
                <w:szCs w:val="24"/>
              </w:rPr>
              <w:t>.201</w:t>
            </w:r>
            <w:r>
              <w:rPr>
                <w:rFonts w:ascii="Times New Roman" w:hAnsi="Times New Roman" w:cs="Times New Roman"/>
                <w:b/>
                <w:sz w:val="24"/>
                <w:szCs w:val="24"/>
              </w:rPr>
              <w:t>8</w:t>
            </w:r>
            <w:r w:rsidRPr="007503A7">
              <w:rPr>
                <w:rFonts w:ascii="Times New Roman" w:hAnsi="Times New Roman" w:cs="Times New Roman"/>
                <w:b/>
                <w:sz w:val="24"/>
                <w:szCs w:val="24"/>
              </w:rPr>
              <w:t xml:space="preserve"> </w:t>
            </w:r>
            <w:r w:rsidR="00FA275C">
              <w:rPr>
                <w:rFonts w:ascii="Times New Roman" w:hAnsi="Times New Roman" w:cs="Times New Roman"/>
                <w:b/>
                <w:sz w:val="24"/>
                <w:szCs w:val="24"/>
              </w:rPr>
              <w:t>год</w:t>
            </w:r>
            <w:r>
              <w:rPr>
                <w:rFonts w:ascii="Times New Roman" w:hAnsi="Times New Roman" w:cs="Times New Roman"/>
                <w:b/>
                <w:sz w:val="24"/>
                <w:szCs w:val="24"/>
              </w:rPr>
              <w:t>а</w:t>
            </w:r>
          </w:p>
        </w:tc>
        <w:tc>
          <w:tcPr>
            <w:tcW w:w="5528" w:type="dxa"/>
          </w:tcPr>
          <w:p w:rsidR="000008AE" w:rsidRPr="007503A7" w:rsidRDefault="002E56DC" w:rsidP="000008AE">
            <w:pPr>
              <w:jc w:val="center"/>
              <w:rPr>
                <w:rFonts w:ascii="Times New Roman" w:hAnsi="Times New Roman" w:cs="Times New Roman"/>
                <w:sz w:val="24"/>
                <w:szCs w:val="24"/>
              </w:rPr>
            </w:pPr>
            <w:r>
              <w:rPr>
                <w:rFonts w:ascii="Times New Roman" w:hAnsi="Times New Roman" w:cs="Times New Roman"/>
                <w:sz w:val="24"/>
                <w:szCs w:val="24"/>
              </w:rPr>
              <w:t xml:space="preserve">       </w:t>
            </w:r>
            <w:r w:rsidR="000008AE">
              <w:rPr>
                <w:rFonts w:ascii="Times New Roman" w:hAnsi="Times New Roman" w:cs="Times New Roman"/>
                <w:sz w:val="24"/>
                <w:szCs w:val="24"/>
              </w:rPr>
              <w:t>с. Русско-Высоцкое</w:t>
            </w:r>
          </w:p>
        </w:tc>
        <w:tc>
          <w:tcPr>
            <w:tcW w:w="1134" w:type="dxa"/>
            <w:vMerge w:val="restart"/>
          </w:tcPr>
          <w:p w:rsidR="00FA275C" w:rsidRDefault="002E56DC" w:rsidP="00283AB5">
            <w:pPr>
              <w:jc w:val="right"/>
              <w:rPr>
                <w:rFonts w:ascii="Times New Roman" w:hAnsi="Times New Roman" w:cs="Times New Roman"/>
                <w:b/>
                <w:sz w:val="24"/>
                <w:szCs w:val="24"/>
              </w:rPr>
            </w:pPr>
            <w:r>
              <w:rPr>
                <w:rFonts w:ascii="Times New Roman" w:hAnsi="Times New Roman" w:cs="Times New Roman"/>
                <w:b/>
                <w:sz w:val="24"/>
                <w:szCs w:val="24"/>
              </w:rPr>
              <w:t xml:space="preserve">  </w:t>
            </w:r>
          </w:p>
          <w:p w:rsidR="000008AE" w:rsidRPr="00283AB5" w:rsidRDefault="000008AE" w:rsidP="00283AB5">
            <w:pPr>
              <w:jc w:val="right"/>
              <w:rPr>
                <w:rFonts w:ascii="Times New Roman" w:hAnsi="Times New Roman" w:cs="Times New Roman"/>
                <w:b/>
                <w:sz w:val="24"/>
                <w:szCs w:val="24"/>
              </w:rPr>
            </w:pPr>
            <w:r w:rsidRPr="00283AB5">
              <w:rPr>
                <w:rFonts w:ascii="Times New Roman" w:hAnsi="Times New Roman" w:cs="Times New Roman"/>
                <w:b/>
                <w:sz w:val="24"/>
                <w:szCs w:val="24"/>
              </w:rPr>
              <w:t>№</w:t>
            </w:r>
          </w:p>
        </w:tc>
        <w:tc>
          <w:tcPr>
            <w:tcW w:w="1620" w:type="dxa"/>
          </w:tcPr>
          <w:p w:rsidR="00FA275C" w:rsidRDefault="00FA275C" w:rsidP="00FA7E08">
            <w:pPr>
              <w:rPr>
                <w:rFonts w:ascii="Times New Roman" w:hAnsi="Times New Roman" w:cs="Times New Roman"/>
                <w:b/>
                <w:sz w:val="24"/>
                <w:szCs w:val="24"/>
              </w:rPr>
            </w:pPr>
          </w:p>
          <w:p w:rsidR="000008AE" w:rsidRPr="00283AB5" w:rsidRDefault="00FA275C" w:rsidP="00FA7E08">
            <w:pPr>
              <w:rPr>
                <w:rFonts w:ascii="Times New Roman" w:hAnsi="Times New Roman" w:cs="Times New Roman"/>
                <w:b/>
                <w:sz w:val="24"/>
                <w:szCs w:val="24"/>
              </w:rPr>
            </w:pPr>
            <w:r>
              <w:rPr>
                <w:rFonts w:ascii="Times New Roman" w:hAnsi="Times New Roman" w:cs="Times New Roman"/>
                <w:b/>
                <w:sz w:val="24"/>
                <w:szCs w:val="24"/>
              </w:rPr>
              <w:t>23</w:t>
            </w:r>
            <w:r w:rsidR="000008AE" w:rsidRPr="00283AB5">
              <w:rPr>
                <w:rFonts w:ascii="Times New Roman" w:hAnsi="Times New Roman" w:cs="Times New Roman"/>
                <w:b/>
                <w:sz w:val="24"/>
                <w:szCs w:val="24"/>
              </w:rPr>
              <w:t>-к</w:t>
            </w:r>
          </w:p>
        </w:tc>
      </w:tr>
      <w:tr w:rsidR="000008AE" w:rsidRPr="00021637" w:rsidTr="00FA275C">
        <w:tblPrEx>
          <w:tblLook w:val="01E0"/>
        </w:tblPrEx>
        <w:trPr>
          <w:cantSplit/>
          <w:trHeight w:val="80"/>
        </w:trPr>
        <w:tc>
          <w:tcPr>
            <w:tcW w:w="8080" w:type="dxa"/>
            <w:gridSpan w:val="3"/>
          </w:tcPr>
          <w:p w:rsidR="000008AE" w:rsidRDefault="000008AE" w:rsidP="00021637">
            <w:pPr>
              <w:pStyle w:val="a3"/>
              <w:jc w:val="both"/>
              <w:rPr>
                <w:rFonts w:ascii="Times New Roman" w:hAnsi="Times New Roman"/>
                <w:sz w:val="24"/>
                <w:szCs w:val="24"/>
              </w:rPr>
            </w:pPr>
            <w:r w:rsidRPr="00021637">
              <w:rPr>
                <w:rFonts w:ascii="Times New Roman" w:hAnsi="Times New Roman"/>
                <w:sz w:val="24"/>
                <w:szCs w:val="24"/>
              </w:rPr>
              <w:t>О внесении изменений в Положение о предоставлении гражданами, претендующими на замещение должностей муниципальной службы МО Русско-Высоцкое сельское поселение, и муниципальными служащими МО Русско-Высоцкое сельское поселение сведений о доходах, расходах, об имуществе и обязательствах имущественного характера их супругов, и несовершеннолетних детей, утвержденное постановлением местной администрации № 6-к от 11.03.2015</w:t>
            </w:r>
          </w:p>
          <w:p w:rsidR="00021637" w:rsidRPr="00021637" w:rsidRDefault="00021637" w:rsidP="00021637">
            <w:pPr>
              <w:pStyle w:val="a3"/>
              <w:jc w:val="both"/>
              <w:rPr>
                <w:rFonts w:ascii="Times New Roman" w:hAnsi="Times New Roman"/>
                <w:sz w:val="24"/>
                <w:szCs w:val="24"/>
              </w:rPr>
            </w:pPr>
          </w:p>
        </w:tc>
        <w:tc>
          <w:tcPr>
            <w:tcW w:w="1134" w:type="dxa"/>
            <w:vMerge/>
          </w:tcPr>
          <w:p w:rsidR="000008AE" w:rsidRPr="00021637" w:rsidRDefault="000008AE" w:rsidP="00FA7E08">
            <w:pPr>
              <w:rPr>
                <w:rFonts w:ascii="Times New Roman" w:hAnsi="Times New Roman" w:cs="Times New Roman"/>
                <w:sz w:val="24"/>
                <w:szCs w:val="24"/>
              </w:rPr>
            </w:pPr>
          </w:p>
        </w:tc>
        <w:tc>
          <w:tcPr>
            <w:tcW w:w="1620" w:type="dxa"/>
          </w:tcPr>
          <w:p w:rsidR="000008AE" w:rsidRPr="00021637" w:rsidRDefault="000008AE" w:rsidP="00FA7E08">
            <w:pPr>
              <w:jc w:val="right"/>
              <w:rPr>
                <w:rFonts w:ascii="Times New Roman" w:hAnsi="Times New Roman" w:cs="Times New Roman"/>
                <w:sz w:val="24"/>
                <w:szCs w:val="24"/>
              </w:rPr>
            </w:pPr>
          </w:p>
        </w:tc>
      </w:tr>
    </w:tbl>
    <w:p w:rsidR="00F126C5" w:rsidRPr="00021637" w:rsidRDefault="00F126C5" w:rsidP="00021637">
      <w:pPr>
        <w:pStyle w:val="a3"/>
        <w:jc w:val="both"/>
        <w:rPr>
          <w:rFonts w:ascii="Times New Roman" w:hAnsi="Times New Roman"/>
          <w:sz w:val="24"/>
          <w:szCs w:val="24"/>
        </w:rPr>
      </w:pPr>
      <w:r w:rsidRPr="00021637">
        <w:rPr>
          <w:rFonts w:eastAsiaTheme="minorEastAsia"/>
          <w:lang w:eastAsia="ru-RU"/>
        </w:rPr>
        <w:t xml:space="preserve">        </w:t>
      </w:r>
      <w:r w:rsidRPr="007503A7">
        <w:t xml:space="preserve">      </w:t>
      </w:r>
      <w:proofErr w:type="gramStart"/>
      <w:r w:rsidRPr="00021637">
        <w:rPr>
          <w:rFonts w:ascii="Times New Roman" w:hAnsi="Times New Roman"/>
          <w:sz w:val="24"/>
          <w:szCs w:val="24"/>
        </w:rPr>
        <w:t xml:space="preserve">В соответствии с Федеральным законом от 03.12.2012 г. № 230-ФЗ «О контроле за соответствием расходов лиц, замещающих государственные должности, и иных лиц их доходам», Федеральным законом от 2 марта 2007 года </w:t>
      </w:r>
      <w:hyperlink r:id="rId6" w:history="1">
        <w:r w:rsidRPr="00021637">
          <w:rPr>
            <w:rFonts w:ascii="Times New Roman" w:hAnsi="Times New Roman"/>
            <w:sz w:val="24"/>
            <w:szCs w:val="24"/>
          </w:rPr>
          <w:t>№ 25-ФЗ</w:t>
        </w:r>
      </w:hyperlink>
      <w:r w:rsidRPr="00021637">
        <w:rPr>
          <w:rFonts w:ascii="Times New Roman" w:hAnsi="Times New Roman"/>
          <w:sz w:val="24"/>
          <w:szCs w:val="24"/>
        </w:rPr>
        <w:t xml:space="preserve"> "О муниципальной службе в Российской Федерации", Федеральным законом от 25 декабря 2008 года </w:t>
      </w:r>
      <w:hyperlink r:id="rId7" w:history="1">
        <w:r w:rsidRPr="00021637">
          <w:rPr>
            <w:rFonts w:ascii="Times New Roman" w:hAnsi="Times New Roman"/>
            <w:sz w:val="24"/>
            <w:szCs w:val="24"/>
          </w:rPr>
          <w:t>№ 273-ФЗ</w:t>
        </w:r>
      </w:hyperlink>
      <w:r w:rsidRPr="00021637">
        <w:rPr>
          <w:rFonts w:ascii="Times New Roman" w:hAnsi="Times New Roman"/>
          <w:sz w:val="24"/>
          <w:szCs w:val="24"/>
        </w:rPr>
        <w:t xml:space="preserve"> "О противодействии коррупции", Федеральным законом от 27 июля 2004 года </w:t>
      </w:r>
      <w:hyperlink r:id="rId8" w:history="1">
        <w:r w:rsidRPr="00021637">
          <w:rPr>
            <w:rFonts w:ascii="Times New Roman" w:hAnsi="Times New Roman"/>
            <w:sz w:val="24"/>
            <w:szCs w:val="24"/>
          </w:rPr>
          <w:t>№ 79-ФЗ</w:t>
        </w:r>
      </w:hyperlink>
      <w:r w:rsidRPr="00021637">
        <w:rPr>
          <w:rFonts w:ascii="Times New Roman" w:hAnsi="Times New Roman"/>
          <w:sz w:val="24"/>
          <w:szCs w:val="24"/>
        </w:rPr>
        <w:t xml:space="preserve"> "О государственной гражданской службе</w:t>
      </w:r>
      <w:proofErr w:type="gramEnd"/>
      <w:r w:rsidRPr="00021637">
        <w:rPr>
          <w:rFonts w:ascii="Times New Roman" w:hAnsi="Times New Roman"/>
          <w:sz w:val="24"/>
          <w:szCs w:val="24"/>
        </w:rPr>
        <w:t xml:space="preserve"> </w:t>
      </w:r>
      <w:proofErr w:type="gramStart"/>
      <w:r w:rsidRPr="00021637">
        <w:rPr>
          <w:rFonts w:ascii="Times New Roman" w:hAnsi="Times New Roman"/>
          <w:sz w:val="24"/>
          <w:szCs w:val="24"/>
        </w:rPr>
        <w:t>Российской Федерации",</w:t>
      </w:r>
      <w:hyperlink r:id="rId9" w:history="1">
        <w:r w:rsidRPr="00021637">
          <w:rPr>
            <w:rFonts w:ascii="Times New Roman" w:hAnsi="Times New Roman"/>
            <w:sz w:val="24"/>
            <w:szCs w:val="24"/>
          </w:rPr>
          <w:t>Указом</w:t>
        </w:r>
      </w:hyperlink>
      <w:r w:rsidRPr="00021637">
        <w:rPr>
          <w:rFonts w:ascii="Times New Roman" w:hAnsi="Times New Roman"/>
          <w:sz w:val="24"/>
          <w:szCs w:val="24"/>
        </w:rPr>
        <w:t xml:space="preserve"> Президента Российской Федерации от 02 апреля 2013 года № 310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 </w:t>
      </w:r>
      <w:hyperlink r:id="rId10" w:history="1">
        <w:r w:rsidRPr="00021637">
          <w:rPr>
            <w:rFonts w:ascii="Times New Roman" w:hAnsi="Times New Roman"/>
            <w:sz w:val="24"/>
            <w:szCs w:val="24"/>
          </w:rPr>
          <w:t>Указом</w:t>
        </w:r>
      </w:hyperlink>
      <w:r w:rsidRPr="00021637">
        <w:rPr>
          <w:rFonts w:ascii="Times New Roman" w:hAnsi="Times New Roman"/>
          <w:sz w:val="24"/>
          <w:szCs w:val="24"/>
        </w:rPr>
        <w:t xml:space="preserve"> Президента Российской Федерации от 23 июня 2014 года № 460 "О мерах по реализации отдельных положений Федерального закона «Об утверждении формы справки о доходах, расходах, об</w:t>
      </w:r>
      <w:proofErr w:type="gramEnd"/>
      <w:r w:rsidRPr="00021637">
        <w:rPr>
          <w:rFonts w:ascii="Times New Roman" w:hAnsi="Times New Roman"/>
          <w:sz w:val="24"/>
          <w:szCs w:val="24"/>
        </w:rPr>
        <w:t xml:space="preserve"> </w:t>
      </w:r>
      <w:proofErr w:type="gramStart"/>
      <w:r w:rsidRPr="00021637">
        <w:rPr>
          <w:rFonts w:ascii="Times New Roman" w:hAnsi="Times New Roman"/>
          <w:sz w:val="24"/>
          <w:szCs w:val="24"/>
        </w:rPr>
        <w:t xml:space="preserve">имуществе и обязательствах имущественного характера и внесении изменений в некоторые акты Президента Российской Федерации», </w:t>
      </w:r>
      <w:hyperlink r:id="rId11" w:history="1">
        <w:r w:rsidRPr="00021637">
          <w:rPr>
            <w:rFonts w:ascii="Times New Roman" w:hAnsi="Times New Roman"/>
            <w:sz w:val="24"/>
            <w:szCs w:val="24"/>
          </w:rPr>
          <w:t>Указом</w:t>
        </w:r>
      </w:hyperlink>
      <w:r w:rsidRPr="00021637">
        <w:rPr>
          <w:rFonts w:ascii="Times New Roman" w:hAnsi="Times New Roman"/>
          <w:sz w:val="24"/>
          <w:szCs w:val="24"/>
        </w:rPr>
        <w:t xml:space="preserve"> Президента Российской Федерации от 18 мая 2009 года №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Областным </w:t>
      </w:r>
      <w:hyperlink r:id="rId12" w:history="1">
        <w:r w:rsidRPr="00021637">
          <w:rPr>
            <w:rFonts w:ascii="Times New Roman" w:hAnsi="Times New Roman"/>
            <w:sz w:val="24"/>
            <w:szCs w:val="24"/>
          </w:rPr>
          <w:t>законом</w:t>
        </w:r>
      </w:hyperlink>
      <w:r w:rsidRPr="00021637">
        <w:rPr>
          <w:rFonts w:ascii="Times New Roman" w:hAnsi="Times New Roman"/>
          <w:sz w:val="24"/>
          <w:szCs w:val="24"/>
        </w:rPr>
        <w:t xml:space="preserve"> от 11 марта 2008 года № 14-оз "О правовом регулировании муниципальной службы</w:t>
      </w:r>
      <w:proofErr w:type="gramEnd"/>
      <w:r w:rsidRPr="00021637">
        <w:rPr>
          <w:rFonts w:ascii="Times New Roman" w:hAnsi="Times New Roman"/>
          <w:sz w:val="24"/>
          <w:szCs w:val="24"/>
        </w:rPr>
        <w:t xml:space="preserve"> в Ленинградской области", Постановлением губернатора Ленинградской области № 100-пг от 25.09.2009 г. «О предоставлении гражданами, претендующими на замещение должностей государственной гражданской службы Ленинградской области, и государственными гражданскими служащими Ленинградской области сведений о доходах, об имуществе и обязательствах имущественного характера»</w:t>
      </w:r>
      <w:r w:rsidR="000008AE" w:rsidRPr="00021637">
        <w:rPr>
          <w:rFonts w:ascii="Times New Roman" w:hAnsi="Times New Roman"/>
          <w:sz w:val="24"/>
          <w:szCs w:val="24"/>
        </w:rPr>
        <w:t xml:space="preserve"> (в редакции от 24.09.2018 № 60-пг)</w:t>
      </w:r>
      <w:r w:rsidRPr="00021637">
        <w:rPr>
          <w:rFonts w:ascii="Times New Roman" w:hAnsi="Times New Roman"/>
          <w:sz w:val="24"/>
          <w:szCs w:val="24"/>
        </w:rPr>
        <w:t>, местная администрация МО Русско-Высоцкое сельское поселение:</w:t>
      </w:r>
    </w:p>
    <w:p w:rsidR="00021637" w:rsidRDefault="00F126C5" w:rsidP="00FA7E08">
      <w:pPr>
        <w:pStyle w:val="a3"/>
        <w:ind w:firstLine="708"/>
        <w:jc w:val="both"/>
        <w:rPr>
          <w:rFonts w:ascii="Times New Roman" w:hAnsi="Times New Roman"/>
          <w:caps/>
          <w:sz w:val="24"/>
          <w:szCs w:val="24"/>
        </w:rPr>
      </w:pPr>
      <w:r w:rsidRPr="00F06EEE">
        <w:rPr>
          <w:rFonts w:ascii="Times New Roman" w:hAnsi="Times New Roman"/>
          <w:caps/>
          <w:sz w:val="24"/>
          <w:szCs w:val="24"/>
        </w:rPr>
        <w:t xml:space="preserve">                                                         </w:t>
      </w:r>
    </w:p>
    <w:p w:rsidR="00F126C5" w:rsidRPr="00F06EEE" w:rsidRDefault="00F126C5" w:rsidP="00021637">
      <w:pPr>
        <w:pStyle w:val="a3"/>
        <w:ind w:firstLine="708"/>
        <w:jc w:val="center"/>
        <w:rPr>
          <w:rFonts w:ascii="Times New Roman" w:hAnsi="Times New Roman"/>
          <w:caps/>
          <w:sz w:val="24"/>
          <w:szCs w:val="24"/>
        </w:rPr>
      </w:pPr>
      <w:r w:rsidRPr="00F06EEE">
        <w:rPr>
          <w:rFonts w:ascii="Times New Roman" w:hAnsi="Times New Roman"/>
          <w:caps/>
          <w:sz w:val="24"/>
          <w:szCs w:val="24"/>
        </w:rPr>
        <w:t>Постановля</w:t>
      </w:r>
      <w:r>
        <w:rPr>
          <w:rFonts w:ascii="Times New Roman" w:hAnsi="Times New Roman"/>
          <w:caps/>
          <w:sz w:val="24"/>
          <w:szCs w:val="24"/>
        </w:rPr>
        <w:t>ЕТ</w:t>
      </w:r>
      <w:r w:rsidRPr="00F06EEE">
        <w:rPr>
          <w:rFonts w:ascii="Times New Roman" w:hAnsi="Times New Roman"/>
          <w:caps/>
          <w:sz w:val="24"/>
          <w:szCs w:val="24"/>
        </w:rPr>
        <w:t>:</w:t>
      </w:r>
    </w:p>
    <w:p w:rsidR="00F126C5" w:rsidRPr="00F06EEE" w:rsidRDefault="00F126C5" w:rsidP="00F126C5">
      <w:pPr>
        <w:pStyle w:val="a3"/>
        <w:ind w:firstLine="708"/>
        <w:jc w:val="both"/>
        <w:rPr>
          <w:rFonts w:ascii="Times New Roman" w:hAnsi="Times New Roman"/>
          <w:sz w:val="24"/>
          <w:szCs w:val="24"/>
        </w:rPr>
      </w:pPr>
    </w:p>
    <w:p w:rsidR="002E56DC" w:rsidRDefault="002E56DC" w:rsidP="00D74AD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 xml:space="preserve">Внести в </w:t>
      </w:r>
      <w:r w:rsidRPr="005E5865">
        <w:rPr>
          <w:rFonts w:ascii="Times New Roman" w:hAnsi="Times New Roman"/>
          <w:b/>
          <w:sz w:val="24"/>
          <w:szCs w:val="24"/>
        </w:rPr>
        <w:t xml:space="preserve">Положение </w:t>
      </w:r>
      <w:r w:rsidRPr="00583D2F">
        <w:rPr>
          <w:rFonts w:ascii="Times New Roman" w:hAnsi="Times New Roman"/>
          <w:b/>
          <w:sz w:val="24"/>
          <w:szCs w:val="24"/>
        </w:rPr>
        <w:t>о предоставлении гражданами, претендующими на замещение должностей муниципальной службы МО Русско-Высоцкое сельское поселение, и муниципальными служащими МО Русско-Высоцкое сельское поселение сведений о доходах, расходах, об имуществе и обязательствах имущественного характера их супругов, и несовершеннолетних детей</w:t>
      </w:r>
      <w:r>
        <w:rPr>
          <w:rFonts w:ascii="Times New Roman" w:hAnsi="Times New Roman"/>
          <w:b/>
          <w:sz w:val="24"/>
          <w:szCs w:val="24"/>
        </w:rPr>
        <w:t xml:space="preserve">, </w:t>
      </w:r>
      <w:r w:rsidRPr="007503A7">
        <w:rPr>
          <w:rFonts w:ascii="Times New Roman" w:hAnsi="Times New Roman"/>
          <w:sz w:val="24"/>
          <w:szCs w:val="24"/>
        </w:rPr>
        <w:t>утвержденное постановлением местной администрации МО Русско-Высоцкое сельское поселение № 6-к от 11.03.2015 г.</w:t>
      </w:r>
      <w:r>
        <w:rPr>
          <w:rFonts w:ascii="Times New Roman" w:hAnsi="Times New Roman" w:cs="Times New Roman"/>
          <w:sz w:val="24"/>
          <w:szCs w:val="24"/>
        </w:rPr>
        <w:t>, следующее изменение:</w:t>
      </w:r>
      <w:proofErr w:type="gramEnd"/>
    </w:p>
    <w:p w:rsidR="002E56DC" w:rsidRDefault="002E56DC" w:rsidP="002E56D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0068639C">
        <w:rPr>
          <w:rFonts w:ascii="Times New Roman" w:hAnsi="Times New Roman" w:cs="Times New Roman"/>
          <w:sz w:val="24"/>
          <w:szCs w:val="24"/>
        </w:rPr>
        <w:t xml:space="preserve">первый абзац </w:t>
      </w:r>
      <w:r>
        <w:rPr>
          <w:rFonts w:ascii="Times New Roman" w:hAnsi="Times New Roman" w:cs="Times New Roman"/>
          <w:sz w:val="24"/>
          <w:szCs w:val="24"/>
        </w:rPr>
        <w:t>пункт</w:t>
      </w:r>
      <w:r w:rsidR="0068639C">
        <w:rPr>
          <w:rFonts w:ascii="Times New Roman" w:hAnsi="Times New Roman" w:cs="Times New Roman"/>
          <w:sz w:val="24"/>
          <w:szCs w:val="24"/>
        </w:rPr>
        <w:t>а</w:t>
      </w:r>
      <w:r>
        <w:rPr>
          <w:rFonts w:ascii="Times New Roman" w:hAnsi="Times New Roman" w:cs="Times New Roman"/>
          <w:sz w:val="24"/>
          <w:szCs w:val="24"/>
        </w:rPr>
        <w:t xml:space="preserve"> </w:t>
      </w:r>
      <w:r w:rsidR="0068639C">
        <w:rPr>
          <w:rFonts w:ascii="Times New Roman" w:hAnsi="Times New Roman" w:cs="Times New Roman"/>
          <w:sz w:val="24"/>
          <w:szCs w:val="24"/>
        </w:rPr>
        <w:t>9</w:t>
      </w:r>
      <w:r>
        <w:rPr>
          <w:rFonts w:ascii="Times New Roman" w:hAnsi="Times New Roman" w:cs="Times New Roman"/>
          <w:sz w:val="24"/>
          <w:szCs w:val="24"/>
        </w:rPr>
        <w:t xml:space="preserve"> Положения изложить  </w:t>
      </w:r>
      <w:r w:rsidR="0068639C">
        <w:rPr>
          <w:rFonts w:ascii="Times New Roman" w:hAnsi="Times New Roman" w:cs="Times New Roman"/>
          <w:sz w:val="24"/>
          <w:szCs w:val="24"/>
        </w:rPr>
        <w:t>в следующей редакции:</w:t>
      </w:r>
    </w:p>
    <w:p w:rsidR="0068639C" w:rsidRDefault="0068639C" w:rsidP="0068639C">
      <w:pPr>
        <w:pStyle w:val="a3"/>
        <w:jc w:val="both"/>
        <w:rPr>
          <w:rFonts w:ascii="Times New Roman" w:hAnsi="Times New Roman"/>
          <w:sz w:val="24"/>
          <w:szCs w:val="24"/>
        </w:rPr>
      </w:pPr>
      <w:r w:rsidRPr="001964A2">
        <w:rPr>
          <w:rFonts w:ascii="Times New Roman" w:hAnsi="Times New Roman"/>
          <w:sz w:val="24"/>
          <w:szCs w:val="24"/>
        </w:rPr>
        <w:t xml:space="preserve">         «9. Сведения о расходах, доходах, об имуществе и обязательствах имущественного характера представляются по утвержденной Президентом Российской Федерации форме справки (Приложение 1), заполненной с использованием специального программного обеспечения "Справки БК", размещенного на официальном сайте Президента Российской Федерации или на официальном сайте государственной информационной системы в области государственной службы в информационно-телекоммуникационной сети "Интернет"</w:t>
      </w:r>
      <w:proofErr w:type="gramStart"/>
      <w:r w:rsidRPr="001964A2">
        <w:rPr>
          <w:rFonts w:ascii="Times New Roman" w:hAnsi="Times New Roman"/>
          <w:sz w:val="24"/>
          <w:szCs w:val="24"/>
        </w:rPr>
        <w:t>:»</w:t>
      </w:r>
      <w:proofErr w:type="gramEnd"/>
      <w:r w:rsidRPr="001964A2">
        <w:rPr>
          <w:rFonts w:ascii="Times New Roman" w:hAnsi="Times New Roman"/>
          <w:sz w:val="24"/>
          <w:szCs w:val="24"/>
        </w:rPr>
        <w:t>.</w:t>
      </w:r>
    </w:p>
    <w:p w:rsidR="001964A2" w:rsidRPr="001964A2" w:rsidRDefault="001964A2" w:rsidP="001964A2">
      <w:pPr>
        <w:autoSpaceDE w:val="0"/>
        <w:autoSpaceDN w:val="0"/>
        <w:adjustRightInd w:val="0"/>
        <w:spacing w:after="0" w:line="240" w:lineRule="auto"/>
        <w:ind w:firstLine="540"/>
        <w:jc w:val="both"/>
        <w:rPr>
          <w:rFonts w:ascii="Times New Roman" w:hAnsi="Times New Roman" w:cs="Times New Roman"/>
          <w:sz w:val="24"/>
          <w:szCs w:val="24"/>
        </w:rPr>
      </w:pPr>
      <w:r w:rsidRPr="001964A2">
        <w:rPr>
          <w:rFonts w:ascii="Times New Roman" w:hAnsi="Times New Roman" w:cs="Times New Roman"/>
          <w:sz w:val="24"/>
          <w:szCs w:val="24"/>
        </w:rPr>
        <w:t xml:space="preserve">2. Начальнику канцелярии, приемной ознакомить всех муниципальных служащих местной администрации МО Русско-Высоцкое сельское поселение с настоящим </w:t>
      </w:r>
      <w:r w:rsidR="009D4F88">
        <w:rPr>
          <w:rFonts w:ascii="Times New Roman" w:hAnsi="Times New Roman" w:cs="Times New Roman"/>
          <w:sz w:val="24"/>
          <w:szCs w:val="24"/>
        </w:rPr>
        <w:t>постановлением</w:t>
      </w:r>
      <w:r w:rsidRPr="001964A2">
        <w:rPr>
          <w:rFonts w:ascii="Times New Roman" w:hAnsi="Times New Roman" w:cs="Times New Roman"/>
          <w:sz w:val="24"/>
          <w:szCs w:val="24"/>
        </w:rPr>
        <w:t xml:space="preserve">.  </w:t>
      </w:r>
    </w:p>
    <w:p w:rsidR="001964A2" w:rsidRPr="001964A2" w:rsidRDefault="001964A2" w:rsidP="001964A2">
      <w:pPr>
        <w:autoSpaceDE w:val="0"/>
        <w:autoSpaceDN w:val="0"/>
        <w:adjustRightInd w:val="0"/>
        <w:spacing w:after="0" w:line="240" w:lineRule="auto"/>
        <w:ind w:firstLine="540"/>
        <w:jc w:val="both"/>
        <w:rPr>
          <w:rFonts w:ascii="Times New Roman" w:hAnsi="Times New Roman" w:cs="Times New Roman"/>
          <w:sz w:val="24"/>
          <w:szCs w:val="24"/>
        </w:rPr>
      </w:pPr>
      <w:r w:rsidRPr="001964A2">
        <w:rPr>
          <w:rFonts w:ascii="Times New Roman" w:hAnsi="Times New Roman" w:cs="Times New Roman"/>
          <w:sz w:val="24"/>
          <w:szCs w:val="24"/>
        </w:rPr>
        <w:lastRenderedPageBreak/>
        <w:t xml:space="preserve">3. </w:t>
      </w:r>
      <w:r w:rsidR="009D4F88">
        <w:rPr>
          <w:rFonts w:ascii="Times New Roman" w:hAnsi="Times New Roman" w:cs="Times New Roman"/>
          <w:sz w:val="24"/>
          <w:szCs w:val="24"/>
        </w:rPr>
        <w:t>П</w:t>
      </w:r>
      <w:r>
        <w:rPr>
          <w:rFonts w:ascii="Times New Roman" w:hAnsi="Times New Roman" w:cs="Times New Roman"/>
          <w:sz w:val="24"/>
          <w:szCs w:val="24"/>
        </w:rPr>
        <w:t>остановление</w:t>
      </w:r>
      <w:r w:rsidRPr="00DE51CB">
        <w:rPr>
          <w:rFonts w:ascii="Times New Roman" w:hAnsi="Times New Roman" w:cs="Times New Roman"/>
          <w:sz w:val="24"/>
          <w:szCs w:val="24"/>
        </w:rPr>
        <w:t xml:space="preserve"> вступает в силу</w:t>
      </w:r>
      <w:r w:rsidR="00B2464F">
        <w:rPr>
          <w:rFonts w:ascii="Times New Roman" w:hAnsi="Times New Roman" w:cs="Times New Roman"/>
          <w:sz w:val="24"/>
          <w:szCs w:val="24"/>
        </w:rPr>
        <w:t xml:space="preserve"> со дня опубликования (обнародования)</w:t>
      </w:r>
      <w:r w:rsidRPr="00DE51CB">
        <w:rPr>
          <w:rFonts w:ascii="Times New Roman" w:hAnsi="Times New Roman" w:cs="Times New Roman"/>
          <w:sz w:val="24"/>
          <w:szCs w:val="24"/>
        </w:rPr>
        <w:t xml:space="preserve">. </w:t>
      </w:r>
      <w:proofErr w:type="gramStart"/>
      <w:r w:rsidRPr="00DE51CB">
        <w:rPr>
          <w:rFonts w:ascii="Times New Roman" w:hAnsi="Times New Roman" w:cs="Times New Roman"/>
          <w:sz w:val="24"/>
          <w:szCs w:val="24"/>
        </w:rPr>
        <w:t xml:space="preserve">Разместить </w:t>
      </w:r>
      <w:r>
        <w:rPr>
          <w:rFonts w:ascii="Times New Roman" w:hAnsi="Times New Roman" w:cs="Times New Roman"/>
          <w:sz w:val="24"/>
          <w:szCs w:val="24"/>
        </w:rPr>
        <w:t>постановление</w:t>
      </w:r>
      <w:proofErr w:type="gramEnd"/>
      <w:r w:rsidRPr="00DE51CB">
        <w:rPr>
          <w:rFonts w:ascii="Times New Roman" w:hAnsi="Times New Roman" w:cs="Times New Roman"/>
          <w:sz w:val="24"/>
          <w:szCs w:val="24"/>
        </w:rPr>
        <w:t xml:space="preserve"> на официальном сайте муниципального образования Русско-Высоцкое сельское поселение по адресу в сети Интернет: </w:t>
      </w:r>
      <w:hyperlink r:id="rId13" w:history="1">
        <w:r w:rsidRPr="00DE51CB">
          <w:rPr>
            <w:rFonts w:ascii="Times New Roman" w:hAnsi="Times New Roman" w:cs="Times New Roman"/>
            <w:sz w:val="24"/>
            <w:szCs w:val="24"/>
          </w:rPr>
          <w:t>www.russko-vys.ru</w:t>
        </w:r>
      </w:hyperlink>
      <w:r w:rsidRPr="00DE51CB">
        <w:rPr>
          <w:rFonts w:ascii="Times New Roman" w:hAnsi="Times New Roman" w:cs="Times New Roman"/>
          <w:sz w:val="24"/>
          <w:szCs w:val="24"/>
        </w:rPr>
        <w:t xml:space="preserve">, копию </w:t>
      </w:r>
      <w:r>
        <w:rPr>
          <w:rFonts w:ascii="Times New Roman" w:hAnsi="Times New Roman" w:cs="Times New Roman"/>
          <w:sz w:val="24"/>
          <w:szCs w:val="24"/>
        </w:rPr>
        <w:t>постановления</w:t>
      </w:r>
      <w:r w:rsidRPr="00DE51CB">
        <w:rPr>
          <w:rFonts w:ascii="Times New Roman" w:hAnsi="Times New Roman" w:cs="Times New Roman"/>
          <w:sz w:val="24"/>
          <w:szCs w:val="24"/>
        </w:rPr>
        <w:t xml:space="preserve"> разместить на стенде в помещении местной администрации и в помещении библиотеки МО Русско-Высоцкое сельское поселение.</w:t>
      </w:r>
      <w:r w:rsidRPr="001964A2">
        <w:rPr>
          <w:rFonts w:ascii="Times New Roman" w:hAnsi="Times New Roman" w:cs="Times New Roman"/>
          <w:sz w:val="24"/>
          <w:szCs w:val="24"/>
        </w:rPr>
        <w:t xml:space="preserve">  </w:t>
      </w:r>
    </w:p>
    <w:p w:rsidR="00B2464F" w:rsidRDefault="00B2464F" w:rsidP="001964A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FA275C">
        <w:rPr>
          <w:rFonts w:ascii="Times New Roman" w:hAnsi="Times New Roman" w:cs="Times New Roman"/>
          <w:sz w:val="24"/>
          <w:szCs w:val="24"/>
        </w:rPr>
        <w:t>Действие постановления распространяется на правоотношения, возникшие с 01.01.2019 года</w:t>
      </w:r>
      <w:r w:rsidRPr="001964A2">
        <w:rPr>
          <w:rFonts w:ascii="Times New Roman" w:hAnsi="Times New Roman" w:cs="Times New Roman"/>
          <w:sz w:val="24"/>
          <w:szCs w:val="24"/>
        </w:rPr>
        <w:t xml:space="preserve"> </w:t>
      </w:r>
    </w:p>
    <w:p w:rsidR="00F126C5" w:rsidRPr="001964A2" w:rsidRDefault="00BF6281" w:rsidP="001964A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F126C5" w:rsidRPr="001964A2">
        <w:rPr>
          <w:rFonts w:ascii="Times New Roman" w:hAnsi="Times New Roman" w:cs="Times New Roman"/>
          <w:sz w:val="24"/>
          <w:szCs w:val="24"/>
        </w:rPr>
        <w:t xml:space="preserve">. Контроль исполнения постановления возложить на заместителя главы местной администрации. </w:t>
      </w:r>
    </w:p>
    <w:p w:rsidR="000E08B8" w:rsidRDefault="00F126C5" w:rsidP="007503A7">
      <w:pPr>
        <w:pStyle w:val="a3"/>
        <w:rPr>
          <w:rFonts w:ascii="Times New Roman" w:hAnsi="Times New Roman"/>
          <w:sz w:val="24"/>
          <w:szCs w:val="24"/>
        </w:rPr>
      </w:pPr>
      <w:r>
        <w:br/>
      </w:r>
      <w:r w:rsidRPr="007503A7">
        <w:rPr>
          <w:rFonts w:ascii="Times New Roman" w:hAnsi="Times New Roman"/>
          <w:sz w:val="24"/>
          <w:szCs w:val="24"/>
        </w:rPr>
        <w:t xml:space="preserve">Глава </w:t>
      </w:r>
      <w:r w:rsidR="000E08B8">
        <w:rPr>
          <w:rFonts w:ascii="Times New Roman" w:hAnsi="Times New Roman"/>
          <w:sz w:val="24"/>
          <w:szCs w:val="24"/>
        </w:rPr>
        <w:t xml:space="preserve">местной администрации </w:t>
      </w:r>
    </w:p>
    <w:p w:rsidR="00F126C5" w:rsidRPr="007503A7" w:rsidRDefault="00F126C5" w:rsidP="007503A7">
      <w:pPr>
        <w:pStyle w:val="a3"/>
        <w:rPr>
          <w:rFonts w:ascii="Times New Roman" w:hAnsi="Times New Roman"/>
          <w:sz w:val="24"/>
          <w:szCs w:val="24"/>
        </w:rPr>
      </w:pPr>
      <w:r w:rsidRPr="007503A7">
        <w:rPr>
          <w:rFonts w:ascii="Times New Roman" w:hAnsi="Times New Roman"/>
          <w:sz w:val="24"/>
          <w:szCs w:val="24"/>
        </w:rPr>
        <w:t xml:space="preserve">МО Русско-Высоцкое сельское поселение                                                                  </w:t>
      </w:r>
      <w:r w:rsidR="00FA275C">
        <w:rPr>
          <w:rFonts w:ascii="Times New Roman" w:hAnsi="Times New Roman"/>
          <w:sz w:val="24"/>
          <w:szCs w:val="24"/>
        </w:rPr>
        <w:t xml:space="preserve">   </w:t>
      </w:r>
      <w:r w:rsidRPr="007503A7">
        <w:rPr>
          <w:rFonts w:ascii="Times New Roman" w:hAnsi="Times New Roman"/>
          <w:sz w:val="24"/>
          <w:szCs w:val="24"/>
        </w:rPr>
        <w:t xml:space="preserve">      Волкова Л.И.</w:t>
      </w:r>
    </w:p>
    <w:p w:rsidR="00F126C5" w:rsidRPr="007503A7" w:rsidRDefault="00F126C5" w:rsidP="007503A7">
      <w:pPr>
        <w:pStyle w:val="a3"/>
        <w:rPr>
          <w:rFonts w:ascii="Times New Roman" w:hAnsi="Times New Roman"/>
          <w:sz w:val="24"/>
          <w:szCs w:val="24"/>
        </w:rPr>
      </w:pPr>
      <w:r w:rsidRPr="007503A7">
        <w:rPr>
          <w:rFonts w:ascii="Times New Roman" w:hAnsi="Times New Roman"/>
          <w:sz w:val="24"/>
          <w:szCs w:val="24"/>
        </w:rPr>
        <w:t xml:space="preserve"> </w:t>
      </w:r>
    </w:p>
    <w:p w:rsidR="00F126C5" w:rsidRDefault="00F126C5" w:rsidP="00F126C5">
      <w:pPr>
        <w:rPr>
          <w:highlight w:val="yellow"/>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3248EB" w:rsidRDefault="003248EB" w:rsidP="007503A7">
      <w:pPr>
        <w:pStyle w:val="a3"/>
        <w:jc w:val="right"/>
        <w:rPr>
          <w:rFonts w:ascii="Times New Roman" w:hAnsi="Times New Roman"/>
          <w:sz w:val="24"/>
          <w:szCs w:val="24"/>
        </w:rPr>
      </w:pPr>
    </w:p>
    <w:p w:rsidR="00021637" w:rsidRDefault="00021637" w:rsidP="007503A7">
      <w:pPr>
        <w:pStyle w:val="a3"/>
        <w:jc w:val="right"/>
        <w:rPr>
          <w:rFonts w:ascii="Times New Roman" w:hAnsi="Times New Roman"/>
          <w:sz w:val="24"/>
          <w:szCs w:val="24"/>
        </w:rPr>
      </w:pPr>
    </w:p>
    <w:p w:rsidR="00021637" w:rsidRDefault="00021637" w:rsidP="007503A7">
      <w:pPr>
        <w:pStyle w:val="a3"/>
        <w:jc w:val="right"/>
        <w:rPr>
          <w:rFonts w:ascii="Times New Roman" w:hAnsi="Times New Roman"/>
          <w:sz w:val="24"/>
          <w:szCs w:val="24"/>
        </w:rPr>
      </w:pPr>
    </w:p>
    <w:p w:rsidR="00021637" w:rsidRDefault="00021637" w:rsidP="007503A7">
      <w:pPr>
        <w:pStyle w:val="a3"/>
        <w:jc w:val="right"/>
        <w:rPr>
          <w:rFonts w:ascii="Times New Roman" w:hAnsi="Times New Roman"/>
          <w:sz w:val="24"/>
          <w:szCs w:val="24"/>
        </w:rPr>
      </w:pPr>
    </w:p>
    <w:p w:rsidR="00021637" w:rsidRDefault="00021637" w:rsidP="007503A7">
      <w:pPr>
        <w:pStyle w:val="a3"/>
        <w:jc w:val="right"/>
        <w:rPr>
          <w:rFonts w:ascii="Times New Roman" w:hAnsi="Times New Roman"/>
          <w:sz w:val="24"/>
          <w:szCs w:val="24"/>
        </w:rPr>
      </w:pPr>
    </w:p>
    <w:p w:rsidR="00F126C5" w:rsidRPr="007503A7" w:rsidRDefault="00F126C5" w:rsidP="007503A7">
      <w:pPr>
        <w:pStyle w:val="a3"/>
        <w:jc w:val="right"/>
        <w:rPr>
          <w:rFonts w:ascii="Times New Roman" w:hAnsi="Times New Roman"/>
          <w:sz w:val="24"/>
          <w:szCs w:val="24"/>
        </w:rPr>
      </w:pPr>
      <w:r w:rsidRPr="007503A7">
        <w:rPr>
          <w:rFonts w:ascii="Times New Roman" w:hAnsi="Times New Roman"/>
          <w:sz w:val="24"/>
          <w:szCs w:val="24"/>
        </w:rPr>
        <w:t>УТВЕРЖДЕНО</w:t>
      </w:r>
    </w:p>
    <w:p w:rsidR="00F126C5" w:rsidRPr="007503A7" w:rsidRDefault="00F126C5" w:rsidP="007503A7">
      <w:pPr>
        <w:pStyle w:val="a3"/>
        <w:jc w:val="right"/>
        <w:rPr>
          <w:rFonts w:ascii="Times New Roman" w:hAnsi="Times New Roman"/>
          <w:sz w:val="24"/>
          <w:szCs w:val="24"/>
        </w:rPr>
      </w:pPr>
      <w:r w:rsidRPr="007503A7">
        <w:rPr>
          <w:rFonts w:ascii="Times New Roman" w:hAnsi="Times New Roman"/>
          <w:sz w:val="24"/>
          <w:szCs w:val="24"/>
        </w:rPr>
        <w:t xml:space="preserve">постановлением местной администрации </w:t>
      </w:r>
    </w:p>
    <w:p w:rsidR="00F126C5" w:rsidRPr="007503A7" w:rsidRDefault="00F126C5" w:rsidP="007503A7">
      <w:pPr>
        <w:pStyle w:val="a3"/>
        <w:jc w:val="right"/>
        <w:rPr>
          <w:rFonts w:ascii="Times New Roman" w:hAnsi="Times New Roman"/>
          <w:sz w:val="24"/>
          <w:szCs w:val="24"/>
        </w:rPr>
      </w:pPr>
      <w:r w:rsidRPr="007503A7">
        <w:rPr>
          <w:rFonts w:ascii="Times New Roman" w:hAnsi="Times New Roman"/>
          <w:sz w:val="24"/>
          <w:szCs w:val="24"/>
        </w:rPr>
        <w:t>МО Русско-Высоцкое сельское поселение</w:t>
      </w:r>
    </w:p>
    <w:p w:rsidR="00F126C5" w:rsidRPr="007503A7" w:rsidRDefault="00F126C5" w:rsidP="007503A7">
      <w:pPr>
        <w:pStyle w:val="a3"/>
        <w:jc w:val="right"/>
        <w:rPr>
          <w:rFonts w:ascii="Times New Roman" w:hAnsi="Times New Roman"/>
          <w:sz w:val="24"/>
          <w:szCs w:val="24"/>
        </w:rPr>
      </w:pPr>
      <w:r w:rsidRPr="007503A7">
        <w:rPr>
          <w:rFonts w:ascii="Times New Roman" w:hAnsi="Times New Roman"/>
          <w:sz w:val="24"/>
          <w:szCs w:val="24"/>
        </w:rPr>
        <w:t>от 11.03.2015 г. №  6-к</w:t>
      </w:r>
    </w:p>
    <w:p w:rsidR="00F126C5" w:rsidRDefault="007503A7" w:rsidP="007503A7">
      <w:pPr>
        <w:pStyle w:val="a3"/>
        <w:jc w:val="right"/>
        <w:rPr>
          <w:rFonts w:ascii="Times New Roman" w:hAnsi="Times New Roman"/>
          <w:sz w:val="24"/>
          <w:szCs w:val="24"/>
        </w:rPr>
      </w:pPr>
      <w:r>
        <w:rPr>
          <w:rFonts w:ascii="Times New Roman" w:hAnsi="Times New Roman"/>
          <w:sz w:val="24"/>
          <w:szCs w:val="24"/>
        </w:rPr>
        <w:t>(п</w:t>
      </w:r>
      <w:r w:rsidRPr="007503A7">
        <w:rPr>
          <w:rFonts w:ascii="Times New Roman" w:hAnsi="Times New Roman"/>
          <w:sz w:val="24"/>
          <w:szCs w:val="24"/>
        </w:rPr>
        <w:t>риложение 1</w:t>
      </w:r>
      <w:r>
        <w:rPr>
          <w:rFonts w:ascii="Times New Roman" w:hAnsi="Times New Roman"/>
          <w:sz w:val="24"/>
          <w:szCs w:val="24"/>
        </w:rPr>
        <w:t>)</w:t>
      </w:r>
    </w:p>
    <w:p w:rsidR="007503A7" w:rsidRPr="007503A7" w:rsidRDefault="007503A7" w:rsidP="007503A7">
      <w:pPr>
        <w:pStyle w:val="a3"/>
        <w:jc w:val="right"/>
        <w:rPr>
          <w:rFonts w:ascii="Times New Roman" w:hAnsi="Times New Roman"/>
          <w:sz w:val="24"/>
          <w:szCs w:val="24"/>
        </w:rPr>
      </w:pPr>
      <w:proofErr w:type="gramStart"/>
      <w:r w:rsidRPr="007503A7">
        <w:rPr>
          <w:rFonts w:ascii="Times New Roman" w:hAnsi="Times New Roman"/>
          <w:sz w:val="24"/>
          <w:szCs w:val="24"/>
        </w:rPr>
        <w:t>(в ред. постановлени</w:t>
      </w:r>
      <w:r w:rsidR="003248EB">
        <w:rPr>
          <w:rFonts w:ascii="Times New Roman" w:hAnsi="Times New Roman"/>
          <w:sz w:val="24"/>
          <w:szCs w:val="24"/>
        </w:rPr>
        <w:t>й</w:t>
      </w:r>
      <w:r w:rsidRPr="007503A7">
        <w:rPr>
          <w:rFonts w:ascii="Times New Roman" w:hAnsi="Times New Roman"/>
          <w:sz w:val="24"/>
          <w:szCs w:val="24"/>
        </w:rPr>
        <w:t xml:space="preserve"> местной администрации</w:t>
      </w:r>
      <w:proofErr w:type="gramEnd"/>
    </w:p>
    <w:p w:rsidR="00021637" w:rsidRDefault="007503A7" w:rsidP="007503A7">
      <w:pPr>
        <w:pStyle w:val="a3"/>
        <w:jc w:val="right"/>
        <w:rPr>
          <w:rFonts w:ascii="Times New Roman" w:hAnsi="Times New Roman"/>
          <w:sz w:val="24"/>
          <w:szCs w:val="24"/>
        </w:rPr>
      </w:pPr>
      <w:r w:rsidRPr="007503A7">
        <w:rPr>
          <w:rFonts w:ascii="Times New Roman" w:hAnsi="Times New Roman"/>
          <w:sz w:val="24"/>
          <w:szCs w:val="24"/>
        </w:rPr>
        <w:t xml:space="preserve">от </w:t>
      </w:r>
      <w:r w:rsidR="00E765F0">
        <w:rPr>
          <w:rFonts w:ascii="Times New Roman" w:hAnsi="Times New Roman"/>
          <w:sz w:val="24"/>
          <w:szCs w:val="24"/>
        </w:rPr>
        <w:t>1</w:t>
      </w:r>
      <w:r w:rsidR="009265D0">
        <w:rPr>
          <w:rFonts w:ascii="Times New Roman" w:hAnsi="Times New Roman"/>
          <w:sz w:val="24"/>
          <w:szCs w:val="24"/>
        </w:rPr>
        <w:t>1</w:t>
      </w:r>
      <w:r w:rsidR="00E765F0">
        <w:rPr>
          <w:rFonts w:ascii="Times New Roman" w:hAnsi="Times New Roman"/>
          <w:sz w:val="24"/>
          <w:szCs w:val="24"/>
        </w:rPr>
        <w:t>.</w:t>
      </w:r>
      <w:r>
        <w:rPr>
          <w:rFonts w:ascii="Times New Roman" w:hAnsi="Times New Roman"/>
          <w:sz w:val="24"/>
          <w:szCs w:val="24"/>
        </w:rPr>
        <w:t>10</w:t>
      </w:r>
      <w:r w:rsidRPr="007503A7">
        <w:rPr>
          <w:rFonts w:ascii="Times New Roman" w:hAnsi="Times New Roman"/>
          <w:sz w:val="24"/>
          <w:szCs w:val="24"/>
        </w:rPr>
        <w:t>.201</w:t>
      </w:r>
      <w:r>
        <w:rPr>
          <w:rFonts w:ascii="Times New Roman" w:hAnsi="Times New Roman"/>
          <w:sz w:val="24"/>
          <w:szCs w:val="24"/>
        </w:rPr>
        <w:t>7</w:t>
      </w:r>
      <w:r w:rsidRPr="007503A7">
        <w:rPr>
          <w:rFonts w:ascii="Times New Roman" w:hAnsi="Times New Roman"/>
          <w:sz w:val="24"/>
          <w:szCs w:val="24"/>
        </w:rPr>
        <w:t xml:space="preserve"> № </w:t>
      </w:r>
      <w:r w:rsidR="00E765F0">
        <w:rPr>
          <w:rFonts w:ascii="Times New Roman" w:hAnsi="Times New Roman"/>
          <w:sz w:val="24"/>
          <w:szCs w:val="24"/>
        </w:rPr>
        <w:t>7</w:t>
      </w:r>
      <w:r w:rsidRPr="007503A7">
        <w:rPr>
          <w:rFonts w:ascii="Times New Roman" w:hAnsi="Times New Roman"/>
          <w:sz w:val="24"/>
          <w:szCs w:val="24"/>
        </w:rPr>
        <w:t>-к</w:t>
      </w:r>
      <w:r w:rsidR="003248EB">
        <w:rPr>
          <w:rFonts w:ascii="Times New Roman" w:hAnsi="Times New Roman"/>
          <w:sz w:val="24"/>
          <w:szCs w:val="24"/>
        </w:rPr>
        <w:t xml:space="preserve">, от </w:t>
      </w:r>
      <w:r w:rsidR="008B273A">
        <w:rPr>
          <w:rFonts w:ascii="Times New Roman" w:hAnsi="Times New Roman"/>
          <w:sz w:val="24"/>
          <w:szCs w:val="24"/>
        </w:rPr>
        <w:t>19.</w:t>
      </w:r>
      <w:r w:rsidR="003248EB">
        <w:rPr>
          <w:rFonts w:ascii="Times New Roman" w:hAnsi="Times New Roman"/>
          <w:sz w:val="24"/>
          <w:szCs w:val="24"/>
        </w:rPr>
        <w:t xml:space="preserve">02.2018 № </w:t>
      </w:r>
      <w:r w:rsidR="008B273A">
        <w:rPr>
          <w:rFonts w:ascii="Times New Roman" w:hAnsi="Times New Roman"/>
          <w:sz w:val="24"/>
          <w:szCs w:val="24"/>
        </w:rPr>
        <w:t>9</w:t>
      </w:r>
      <w:r w:rsidR="003248EB">
        <w:rPr>
          <w:rFonts w:ascii="Times New Roman" w:hAnsi="Times New Roman"/>
          <w:sz w:val="24"/>
          <w:szCs w:val="24"/>
        </w:rPr>
        <w:t>-к</w:t>
      </w:r>
      <w:r w:rsidR="00815C9F">
        <w:rPr>
          <w:rFonts w:ascii="Times New Roman" w:hAnsi="Times New Roman"/>
          <w:sz w:val="24"/>
          <w:szCs w:val="24"/>
        </w:rPr>
        <w:t xml:space="preserve">, </w:t>
      </w:r>
    </w:p>
    <w:p w:rsidR="007503A7" w:rsidRPr="007503A7" w:rsidRDefault="00815C9F" w:rsidP="007503A7">
      <w:pPr>
        <w:pStyle w:val="a3"/>
        <w:jc w:val="right"/>
        <w:rPr>
          <w:rFonts w:ascii="Times New Roman" w:hAnsi="Times New Roman"/>
          <w:sz w:val="24"/>
          <w:szCs w:val="24"/>
        </w:rPr>
      </w:pPr>
      <w:r w:rsidRPr="00734630">
        <w:rPr>
          <w:rFonts w:ascii="Times New Roman" w:hAnsi="Times New Roman"/>
          <w:sz w:val="24"/>
          <w:szCs w:val="24"/>
        </w:rPr>
        <w:t xml:space="preserve">от </w:t>
      </w:r>
      <w:r w:rsidR="00734630" w:rsidRPr="00734630">
        <w:rPr>
          <w:rFonts w:ascii="Times New Roman" w:hAnsi="Times New Roman"/>
          <w:sz w:val="24"/>
          <w:szCs w:val="24"/>
        </w:rPr>
        <w:t>29.</w:t>
      </w:r>
      <w:r w:rsidRPr="00734630">
        <w:rPr>
          <w:rFonts w:ascii="Times New Roman" w:hAnsi="Times New Roman"/>
          <w:sz w:val="24"/>
          <w:szCs w:val="24"/>
        </w:rPr>
        <w:t xml:space="preserve">10.2018 № </w:t>
      </w:r>
      <w:r w:rsidR="00734630" w:rsidRPr="00734630">
        <w:rPr>
          <w:rFonts w:ascii="Times New Roman" w:hAnsi="Times New Roman"/>
          <w:sz w:val="24"/>
          <w:szCs w:val="24"/>
        </w:rPr>
        <w:t>23</w:t>
      </w:r>
      <w:r w:rsidRPr="00734630">
        <w:rPr>
          <w:rFonts w:ascii="Times New Roman" w:hAnsi="Times New Roman"/>
          <w:sz w:val="24"/>
          <w:szCs w:val="24"/>
        </w:rPr>
        <w:t>-к</w:t>
      </w:r>
      <w:r w:rsidR="007503A7" w:rsidRPr="00734630">
        <w:rPr>
          <w:rFonts w:ascii="Times New Roman" w:hAnsi="Times New Roman"/>
          <w:sz w:val="24"/>
          <w:szCs w:val="24"/>
        </w:rPr>
        <w:t>)</w:t>
      </w:r>
    </w:p>
    <w:p w:rsidR="00021637" w:rsidRDefault="00021637" w:rsidP="00F126C5">
      <w:pPr>
        <w:pStyle w:val="a3"/>
        <w:jc w:val="center"/>
        <w:rPr>
          <w:rFonts w:ascii="Times New Roman" w:hAnsi="Times New Roman"/>
          <w:b/>
          <w:sz w:val="24"/>
          <w:szCs w:val="24"/>
        </w:rPr>
      </w:pPr>
    </w:p>
    <w:p w:rsidR="00F126C5" w:rsidRDefault="00F126C5" w:rsidP="00F126C5">
      <w:pPr>
        <w:pStyle w:val="a3"/>
        <w:jc w:val="center"/>
        <w:rPr>
          <w:rFonts w:ascii="Times New Roman" w:hAnsi="Times New Roman"/>
          <w:b/>
          <w:sz w:val="24"/>
          <w:szCs w:val="24"/>
        </w:rPr>
      </w:pPr>
      <w:r>
        <w:rPr>
          <w:rFonts w:ascii="Times New Roman" w:hAnsi="Times New Roman"/>
          <w:b/>
          <w:sz w:val="24"/>
          <w:szCs w:val="24"/>
        </w:rPr>
        <w:t xml:space="preserve">Положение </w:t>
      </w:r>
    </w:p>
    <w:p w:rsidR="00F126C5" w:rsidRDefault="00F126C5" w:rsidP="00F126C5">
      <w:pPr>
        <w:pStyle w:val="a3"/>
        <w:jc w:val="center"/>
        <w:rPr>
          <w:rFonts w:ascii="Times New Roman" w:hAnsi="Times New Roman"/>
          <w:b/>
          <w:sz w:val="24"/>
          <w:szCs w:val="24"/>
        </w:rPr>
      </w:pPr>
      <w:r w:rsidRPr="00583D2F">
        <w:rPr>
          <w:rFonts w:ascii="Times New Roman" w:hAnsi="Times New Roman"/>
          <w:b/>
          <w:sz w:val="24"/>
          <w:szCs w:val="24"/>
        </w:rPr>
        <w:t>о предоставлении гражданами, претендующими на замещение должностей муниципальной службы МО Русско-Высоцкое сельское поселение, и муниципальными служащими МО Русско-Высоцкое сельское поселение сведений о доходах, расходах, об имуществе и обязательствах имущественного характера их супругов, и несовершеннолетних детей</w:t>
      </w:r>
    </w:p>
    <w:p w:rsidR="00F126C5" w:rsidRDefault="00F126C5" w:rsidP="00F126C5">
      <w:pPr>
        <w:pStyle w:val="a3"/>
        <w:jc w:val="center"/>
        <w:rPr>
          <w:rFonts w:ascii="Times New Roman" w:hAnsi="Times New Roman"/>
          <w:b/>
          <w:sz w:val="24"/>
          <w:szCs w:val="24"/>
        </w:rPr>
      </w:pPr>
    </w:p>
    <w:p w:rsidR="00F126C5" w:rsidRPr="00E25BA3" w:rsidRDefault="00F126C5" w:rsidP="007503A7">
      <w:pPr>
        <w:pStyle w:val="a3"/>
        <w:suppressAutoHyphens/>
        <w:ind w:firstLine="709"/>
        <w:jc w:val="both"/>
        <w:rPr>
          <w:rFonts w:ascii="Times New Roman" w:eastAsia="Times New Roman" w:hAnsi="Times New Roman"/>
          <w:sz w:val="24"/>
          <w:szCs w:val="24"/>
          <w:lang w:eastAsia="ru-RU"/>
        </w:rPr>
      </w:pPr>
      <w:r w:rsidRPr="00E25BA3">
        <w:rPr>
          <w:rFonts w:ascii="Times New Roman" w:eastAsia="Times New Roman" w:hAnsi="Times New Roman"/>
          <w:sz w:val="24"/>
          <w:szCs w:val="24"/>
          <w:lang w:eastAsia="ru-RU"/>
        </w:rPr>
        <w:t xml:space="preserve">1. </w:t>
      </w:r>
      <w:proofErr w:type="gramStart"/>
      <w:r w:rsidRPr="00E25BA3">
        <w:rPr>
          <w:rFonts w:ascii="Times New Roman" w:eastAsia="Times New Roman" w:hAnsi="Times New Roman"/>
          <w:sz w:val="24"/>
          <w:szCs w:val="24"/>
          <w:lang w:eastAsia="ru-RU"/>
        </w:rPr>
        <w:t xml:space="preserve">Настоящее Положение определяет порядок представления </w:t>
      </w:r>
      <w:r>
        <w:rPr>
          <w:rFonts w:ascii="Times New Roman" w:eastAsia="Times New Roman" w:hAnsi="Times New Roman"/>
          <w:sz w:val="24"/>
          <w:szCs w:val="24"/>
          <w:lang w:eastAsia="ru-RU"/>
        </w:rPr>
        <w:t xml:space="preserve">гражданами,  </w:t>
      </w:r>
      <w:r w:rsidRPr="007A7D72">
        <w:rPr>
          <w:rFonts w:ascii="Times New Roman" w:eastAsia="Times New Roman" w:hAnsi="Times New Roman"/>
          <w:sz w:val="24"/>
          <w:szCs w:val="24"/>
          <w:lang w:eastAsia="ru-RU"/>
        </w:rPr>
        <w:t xml:space="preserve">претендующими на замещение должностей муниципальной службы МО Русско-Высоцкое сельское поселение, и муниципальными служащими местной администрации муниципального образования Русско-Высоцкое сельское поселение муниципального образования Ломоносовский муниципальный район Ленинградской области (далее – муниципальные служащие), включенными в перечень должностей, утвержденный постановлением местной администрации МО Русско-Высоцкое сельское поселение от 19 апреля 2013 г. № 5-к </w:t>
      </w:r>
      <w:r w:rsidRPr="007A7D72">
        <w:rPr>
          <w:rFonts w:ascii="Times New Roman" w:hAnsi="Times New Roman"/>
          <w:sz w:val="24"/>
          <w:szCs w:val="24"/>
        </w:rPr>
        <w:t>«Об утверждении в новой редакции Перечня</w:t>
      </w:r>
      <w:proofErr w:type="gramEnd"/>
      <w:r w:rsidRPr="007A7D72">
        <w:rPr>
          <w:rFonts w:ascii="Times New Roman" w:hAnsi="Times New Roman"/>
          <w:sz w:val="24"/>
          <w:szCs w:val="24"/>
        </w:rPr>
        <w:t xml:space="preserve"> </w:t>
      </w:r>
      <w:proofErr w:type="gramStart"/>
      <w:r w:rsidRPr="007A7D72">
        <w:rPr>
          <w:rFonts w:ascii="Times New Roman" w:hAnsi="Times New Roman"/>
          <w:sz w:val="24"/>
          <w:szCs w:val="24"/>
        </w:rPr>
        <w:t>должностей муниципальной службы в местной администрации МО Русско-Высоцкое сельское поселение, при назначении на которые граждане и при замещении которых муниципальные служащие обязаны представлять сведения о своих доходах, а также доходах, имуществе и обязательствах имущественного характера своих супруги (супруга) и несовершеннолетних детей»</w:t>
      </w:r>
      <w:r w:rsidRPr="007A7D72">
        <w:rPr>
          <w:rFonts w:ascii="Times New Roman" w:eastAsia="Times New Roman" w:hAnsi="Times New Roman"/>
          <w:sz w:val="24"/>
          <w:szCs w:val="24"/>
          <w:lang w:eastAsia="ru-RU"/>
        </w:rPr>
        <w:t>, сведений о своих расх</w:t>
      </w:r>
      <w:r w:rsidRPr="00E25BA3">
        <w:rPr>
          <w:rFonts w:ascii="Times New Roman" w:eastAsia="Times New Roman" w:hAnsi="Times New Roman"/>
          <w:sz w:val="24"/>
          <w:szCs w:val="24"/>
          <w:lang w:eastAsia="ru-RU"/>
        </w:rPr>
        <w:t>одах, а также о расходах своих супруги (супруга) и несовершеннолетних детей по каждой сделке по приобретению</w:t>
      </w:r>
      <w:proofErr w:type="gramEnd"/>
      <w:r w:rsidRPr="00E25BA3">
        <w:rPr>
          <w:rFonts w:ascii="Times New Roman" w:eastAsia="Times New Roman" w:hAnsi="Times New Roman"/>
          <w:sz w:val="24"/>
          <w:szCs w:val="24"/>
          <w:lang w:eastAsia="ru-RU"/>
        </w:rPr>
        <w:t xml:space="preserve"> </w:t>
      </w:r>
      <w:proofErr w:type="gramStart"/>
      <w:r w:rsidRPr="00E25BA3">
        <w:rPr>
          <w:rFonts w:ascii="Times New Roman" w:eastAsia="Times New Roman" w:hAnsi="Times New Roman"/>
          <w:sz w:val="24"/>
          <w:szCs w:val="24"/>
          <w:lang w:eastAsia="ru-RU"/>
        </w:rPr>
        <w:t>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муниципального служащего и его супруги (супруга) за три последних года, предшествующих совершению сделки, и об источниках получения средств, за счет которых совершена сделка (далее - сведения о расходах).</w:t>
      </w:r>
      <w:proofErr w:type="gramEnd"/>
    </w:p>
    <w:p w:rsidR="00465DF0" w:rsidRDefault="00F126C5" w:rsidP="00465DF0">
      <w:pPr>
        <w:autoSpaceDE w:val="0"/>
        <w:autoSpaceDN w:val="0"/>
        <w:adjustRightInd w:val="0"/>
        <w:spacing w:after="0" w:line="240" w:lineRule="auto"/>
        <w:ind w:firstLine="540"/>
        <w:jc w:val="both"/>
        <w:rPr>
          <w:rFonts w:ascii="Times New Roman" w:hAnsi="Times New Roman" w:cs="Times New Roman"/>
          <w:sz w:val="24"/>
          <w:szCs w:val="24"/>
        </w:rPr>
      </w:pPr>
      <w:r w:rsidRPr="007503A7">
        <w:rPr>
          <w:rFonts w:ascii="Times New Roman" w:hAnsi="Times New Roman"/>
          <w:sz w:val="24"/>
          <w:szCs w:val="24"/>
        </w:rPr>
        <w:t xml:space="preserve">2. </w:t>
      </w:r>
      <w:proofErr w:type="gramStart"/>
      <w:r w:rsidRPr="007503A7">
        <w:rPr>
          <w:rFonts w:ascii="Times New Roman" w:hAnsi="Times New Roman"/>
          <w:sz w:val="24"/>
          <w:szCs w:val="24"/>
        </w:rPr>
        <w:t xml:space="preserve">Лица, указанные в пункте 1 настоящего Положения, представляют сведения о своих расходах, а также о расходах своих супруги (супруга) и несовершеннолетних детей </w:t>
      </w:r>
      <w:r w:rsidR="00465DF0">
        <w:rPr>
          <w:rFonts w:ascii="Times New Roman" w:hAnsi="Times New Roman" w:cs="Times New Roman"/>
          <w:sz w:val="24"/>
          <w:szCs w:val="24"/>
        </w:rPr>
        <w:t>ежегодно в сроки, установленные для представления сведений о доходах, об имуществе и обязательствах имущественного характера,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w:t>
      </w:r>
      <w:proofErr w:type="gramEnd"/>
      <w:r w:rsidR="00465DF0">
        <w:rPr>
          <w:rFonts w:ascii="Times New Roman" w:hAnsi="Times New Roman" w:cs="Times New Roman"/>
          <w:sz w:val="24"/>
          <w:szCs w:val="24"/>
        </w:rPr>
        <w:t>), совершенной ими, их супругой (супругом) и (или) несовершеннолетними детьми в течение календарного года, предшествующего году представления сведений, если общая сумма таких сделок превышает общий доход данных лиц и их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465DF0" w:rsidRPr="00E765F0" w:rsidRDefault="00465DF0" w:rsidP="00465DF0">
      <w:pPr>
        <w:autoSpaceDE w:val="0"/>
        <w:autoSpaceDN w:val="0"/>
        <w:adjustRightInd w:val="0"/>
        <w:spacing w:after="0" w:line="240" w:lineRule="auto"/>
        <w:jc w:val="both"/>
        <w:rPr>
          <w:rFonts w:ascii="Times New Roman" w:hAnsi="Times New Roman" w:cs="Times New Roman"/>
          <w:b/>
          <w:sz w:val="24"/>
          <w:szCs w:val="24"/>
        </w:rPr>
      </w:pPr>
      <w:r w:rsidRPr="00E765F0">
        <w:rPr>
          <w:rFonts w:ascii="Times New Roman" w:hAnsi="Times New Roman" w:cs="Times New Roman"/>
          <w:b/>
          <w:sz w:val="24"/>
          <w:szCs w:val="24"/>
        </w:rPr>
        <w:t>(</w:t>
      </w:r>
      <w:r w:rsidR="00A62FDE">
        <w:rPr>
          <w:rFonts w:ascii="Times New Roman" w:hAnsi="Times New Roman" w:cs="Times New Roman"/>
          <w:b/>
          <w:sz w:val="24"/>
          <w:szCs w:val="24"/>
        </w:rPr>
        <w:t xml:space="preserve">первый абзац п. 2 </w:t>
      </w:r>
      <w:r w:rsidRPr="00E765F0">
        <w:rPr>
          <w:rFonts w:ascii="Times New Roman" w:hAnsi="Times New Roman" w:cs="Times New Roman"/>
          <w:b/>
          <w:sz w:val="24"/>
          <w:szCs w:val="24"/>
        </w:rPr>
        <w:t xml:space="preserve">в ред. постановления № </w:t>
      </w:r>
      <w:r w:rsidR="00E765F0" w:rsidRPr="00E765F0">
        <w:rPr>
          <w:rFonts w:ascii="Times New Roman" w:hAnsi="Times New Roman" w:cs="Times New Roman"/>
          <w:b/>
          <w:sz w:val="24"/>
          <w:szCs w:val="24"/>
        </w:rPr>
        <w:t xml:space="preserve">7-к </w:t>
      </w:r>
      <w:r w:rsidRPr="00E765F0">
        <w:rPr>
          <w:rFonts w:ascii="Times New Roman" w:hAnsi="Times New Roman" w:cs="Times New Roman"/>
          <w:b/>
          <w:sz w:val="24"/>
          <w:szCs w:val="24"/>
        </w:rPr>
        <w:t>от</w:t>
      </w:r>
      <w:r w:rsidR="00E765F0" w:rsidRPr="00E765F0">
        <w:rPr>
          <w:rFonts w:ascii="Times New Roman" w:hAnsi="Times New Roman" w:cs="Times New Roman"/>
          <w:b/>
          <w:sz w:val="24"/>
          <w:szCs w:val="24"/>
        </w:rPr>
        <w:t xml:space="preserve"> 1</w:t>
      </w:r>
      <w:r w:rsidR="009265D0">
        <w:rPr>
          <w:rFonts w:ascii="Times New Roman" w:hAnsi="Times New Roman" w:cs="Times New Roman"/>
          <w:b/>
          <w:sz w:val="24"/>
          <w:szCs w:val="24"/>
        </w:rPr>
        <w:t>1</w:t>
      </w:r>
      <w:r w:rsidR="00E765F0" w:rsidRPr="00E765F0">
        <w:rPr>
          <w:rFonts w:ascii="Times New Roman" w:hAnsi="Times New Roman" w:cs="Times New Roman"/>
          <w:b/>
          <w:sz w:val="24"/>
          <w:szCs w:val="24"/>
        </w:rPr>
        <w:t>.10.2017</w:t>
      </w:r>
      <w:r w:rsidRPr="00E765F0">
        <w:rPr>
          <w:rFonts w:ascii="Times New Roman" w:hAnsi="Times New Roman" w:cs="Times New Roman"/>
          <w:b/>
          <w:sz w:val="24"/>
          <w:szCs w:val="24"/>
        </w:rPr>
        <w:t>)</w:t>
      </w:r>
    </w:p>
    <w:p w:rsidR="00F126C5" w:rsidRDefault="00F126C5" w:rsidP="007503A7">
      <w:pPr>
        <w:pStyle w:val="a3"/>
        <w:ind w:firstLine="709"/>
        <w:jc w:val="both"/>
        <w:rPr>
          <w:rFonts w:ascii="Times New Roman" w:hAnsi="Times New Roman"/>
          <w:sz w:val="24"/>
          <w:szCs w:val="24"/>
          <w:lang w:eastAsia="ru-RU"/>
        </w:rPr>
      </w:pPr>
      <w:r w:rsidRPr="007503A7">
        <w:rPr>
          <w:rFonts w:ascii="Times New Roman" w:hAnsi="Times New Roman"/>
          <w:sz w:val="24"/>
          <w:szCs w:val="24"/>
          <w:lang w:eastAsia="ru-RU"/>
        </w:rPr>
        <w:t>3. Сведения о расходах представляются в форме справки согласно приложению № 1 к настоящему Положению (далее – Справка).</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4. Сведения о расходах представляются в </w:t>
      </w:r>
      <w:r w:rsidRPr="000008AE">
        <w:rPr>
          <w:rFonts w:ascii="Times New Roman" w:hAnsi="Times New Roman"/>
          <w:sz w:val="24"/>
          <w:szCs w:val="24"/>
        </w:rPr>
        <w:t>кадровую службу местной администрации МО Русско-Высоцкое сельское поселение МО Ломоносовский муниципальный район Ленинградской области.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5. В случае непредставления или представления заведомо ложных сведений о расходах лица, указанные в пункте 1 настоящего Положения, несут ответственность в соответствии с законодательством Российской Федерации.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6. Представленные в соответствии с настоящим Положением сведения о расходах приобщаются к личному делу муниципального служащего, их представившего.</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7. Муниципальные служащие, в должностные обязанности которых входит работа со сведениями о расходах,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lastRenderedPageBreak/>
        <w:t xml:space="preserve">8. </w:t>
      </w:r>
      <w:proofErr w:type="gramStart"/>
      <w:r w:rsidRPr="007503A7">
        <w:rPr>
          <w:rFonts w:ascii="Times New Roman" w:hAnsi="Times New Roman"/>
          <w:sz w:val="24"/>
          <w:szCs w:val="24"/>
        </w:rPr>
        <w:t>Обязанность представлять сведения о расходах, доходах, об имуществе и обязательствах имущественного характера в соответствии с федеральными законами возлагается на гражданина, претендующего на замещение должности муниципальной службы, предусмотренной перечнем должностей, утвержденным нормативно-правовым актом органа местного самоуправления в установленном законодательством порядке, и на муниципального служащего, замещающего должность муниципальной службы, предусмотренную этим перечнем должностей.</w:t>
      </w:r>
      <w:proofErr w:type="gramEnd"/>
    </w:p>
    <w:p w:rsidR="002E56DC"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9. </w:t>
      </w:r>
      <w:r w:rsidRPr="00734630">
        <w:rPr>
          <w:rFonts w:ascii="Times New Roman" w:hAnsi="Times New Roman"/>
          <w:sz w:val="24"/>
          <w:szCs w:val="24"/>
        </w:rPr>
        <w:t xml:space="preserve">Сведения о расходах, доходах, об имуществе и обязательствах имущественного характера представляются </w:t>
      </w:r>
      <w:r w:rsidR="002E56DC" w:rsidRPr="00734630">
        <w:rPr>
          <w:rFonts w:ascii="Times New Roman" w:hAnsi="Times New Roman"/>
          <w:sz w:val="24"/>
          <w:szCs w:val="24"/>
        </w:rPr>
        <w:t>по утвержденной Президентом Российской Федерации форме справки</w:t>
      </w:r>
      <w:r w:rsidR="00A62FDE" w:rsidRPr="00734630">
        <w:rPr>
          <w:rFonts w:ascii="Times New Roman" w:hAnsi="Times New Roman"/>
          <w:sz w:val="24"/>
          <w:szCs w:val="24"/>
        </w:rPr>
        <w:t xml:space="preserve"> (Приложение 1)</w:t>
      </w:r>
      <w:r w:rsidR="002E56DC" w:rsidRPr="00734630">
        <w:rPr>
          <w:rFonts w:ascii="Times New Roman" w:hAnsi="Times New Roman"/>
          <w:sz w:val="24"/>
          <w:szCs w:val="24"/>
        </w:rPr>
        <w:t>, заполненной с использованием специального программного обеспечения "Справки БК", размещенного на официальном сайте Президента Российской Федерации или на официальном сайте государственной информационной системы в области государственной службы в информационно-телекоммуникационной сети "Интернет"</w:t>
      </w:r>
      <w:r w:rsidR="00A62FDE" w:rsidRPr="00734630">
        <w:rPr>
          <w:rFonts w:ascii="Times New Roman" w:hAnsi="Times New Roman"/>
          <w:sz w:val="24"/>
          <w:szCs w:val="24"/>
        </w:rPr>
        <w:t>:</w:t>
      </w:r>
    </w:p>
    <w:p w:rsidR="00A62FDE" w:rsidRPr="00E765F0" w:rsidRDefault="00A62FDE" w:rsidP="00A62FDE">
      <w:pPr>
        <w:autoSpaceDE w:val="0"/>
        <w:autoSpaceDN w:val="0"/>
        <w:adjustRightInd w:val="0"/>
        <w:spacing w:after="0" w:line="240" w:lineRule="auto"/>
        <w:jc w:val="both"/>
        <w:rPr>
          <w:rFonts w:ascii="Times New Roman" w:hAnsi="Times New Roman" w:cs="Times New Roman"/>
          <w:b/>
          <w:sz w:val="24"/>
          <w:szCs w:val="24"/>
        </w:rPr>
      </w:pPr>
      <w:r w:rsidRPr="00E765F0">
        <w:rPr>
          <w:rFonts w:ascii="Times New Roman" w:hAnsi="Times New Roman" w:cs="Times New Roman"/>
          <w:b/>
          <w:sz w:val="24"/>
          <w:szCs w:val="24"/>
        </w:rPr>
        <w:t>(</w:t>
      </w:r>
      <w:r>
        <w:rPr>
          <w:rFonts w:ascii="Times New Roman" w:hAnsi="Times New Roman" w:cs="Times New Roman"/>
          <w:b/>
          <w:sz w:val="24"/>
          <w:szCs w:val="24"/>
        </w:rPr>
        <w:t xml:space="preserve">первый абзац п. </w:t>
      </w:r>
      <w:r w:rsidR="0068639C">
        <w:rPr>
          <w:rFonts w:ascii="Times New Roman" w:hAnsi="Times New Roman" w:cs="Times New Roman"/>
          <w:b/>
          <w:sz w:val="24"/>
          <w:szCs w:val="24"/>
        </w:rPr>
        <w:t>9</w:t>
      </w:r>
      <w:r>
        <w:rPr>
          <w:rFonts w:ascii="Times New Roman" w:hAnsi="Times New Roman" w:cs="Times New Roman"/>
          <w:b/>
          <w:sz w:val="24"/>
          <w:szCs w:val="24"/>
        </w:rPr>
        <w:t xml:space="preserve"> </w:t>
      </w:r>
      <w:r w:rsidRPr="00E765F0">
        <w:rPr>
          <w:rFonts w:ascii="Times New Roman" w:hAnsi="Times New Roman" w:cs="Times New Roman"/>
          <w:b/>
          <w:sz w:val="24"/>
          <w:szCs w:val="24"/>
        </w:rPr>
        <w:t xml:space="preserve">в ред. постановления № </w:t>
      </w:r>
      <w:r w:rsidR="00734630">
        <w:rPr>
          <w:rFonts w:ascii="Times New Roman" w:hAnsi="Times New Roman" w:cs="Times New Roman"/>
          <w:b/>
          <w:sz w:val="24"/>
          <w:szCs w:val="24"/>
        </w:rPr>
        <w:t>23</w:t>
      </w:r>
      <w:r w:rsidRPr="00E765F0">
        <w:rPr>
          <w:rFonts w:ascii="Times New Roman" w:hAnsi="Times New Roman" w:cs="Times New Roman"/>
          <w:b/>
          <w:sz w:val="24"/>
          <w:szCs w:val="24"/>
        </w:rPr>
        <w:t xml:space="preserve">-к от </w:t>
      </w:r>
      <w:r w:rsidR="00734630">
        <w:rPr>
          <w:rFonts w:ascii="Times New Roman" w:hAnsi="Times New Roman" w:cs="Times New Roman"/>
          <w:b/>
          <w:sz w:val="24"/>
          <w:szCs w:val="24"/>
        </w:rPr>
        <w:t>29</w:t>
      </w:r>
      <w:r w:rsidRPr="00E765F0">
        <w:rPr>
          <w:rFonts w:ascii="Times New Roman" w:hAnsi="Times New Roman" w:cs="Times New Roman"/>
          <w:b/>
          <w:sz w:val="24"/>
          <w:szCs w:val="24"/>
        </w:rPr>
        <w:t>.10.201</w:t>
      </w:r>
      <w:r>
        <w:rPr>
          <w:rFonts w:ascii="Times New Roman" w:hAnsi="Times New Roman" w:cs="Times New Roman"/>
          <w:b/>
          <w:sz w:val="24"/>
          <w:szCs w:val="24"/>
        </w:rPr>
        <w:t>8</w:t>
      </w:r>
      <w:r w:rsidRPr="00E765F0">
        <w:rPr>
          <w:rFonts w:ascii="Times New Roman" w:hAnsi="Times New Roman" w:cs="Times New Roman"/>
          <w:b/>
          <w:sz w:val="24"/>
          <w:szCs w:val="24"/>
        </w:rPr>
        <w:t>)</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а) гражданами, претендующими на замещение должности муниципальной службы (далее - гражданин), - при назначении на должности муниципальной службы, предусмотренные перечнем должностей, указанным в </w:t>
      </w:r>
      <w:hyperlink r:id="rId14" w:anchor="Par47" w:history="1">
        <w:r w:rsidRPr="007503A7">
          <w:rPr>
            <w:rFonts w:ascii="Times New Roman" w:hAnsi="Times New Roman"/>
            <w:sz w:val="24"/>
            <w:szCs w:val="24"/>
          </w:rPr>
          <w:t>пункте 2</w:t>
        </w:r>
      </w:hyperlink>
      <w:r w:rsidRPr="007503A7">
        <w:rPr>
          <w:rFonts w:ascii="Times New Roman" w:hAnsi="Times New Roman"/>
          <w:sz w:val="24"/>
          <w:szCs w:val="24"/>
        </w:rPr>
        <w:t xml:space="preserve"> настоящего Положения;</w:t>
      </w:r>
    </w:p>
    <w:p w:rsidR="00F126C5" w:rsidRPr="007503A7" w:rsidRDefault="00F126C5" w:rsidP="007503A7">
      <w:pPr>
        <w:pStyle w:val="a3"/>
        <w:ind w:firstLine="709"/>
        <w:jc w:val="both"/>
        <w:rPr>
          <w:rFonts w:ascii="Times New Roman" w:hAnsi="Times New Roman"/>
          <w:sz w:val="24"/>
          <w:szCs w:val="24"/>
        </w:rPr>
      </w:pPr>
      <w:bookmarkStart w:id="0" w:name="Par50"/>
      <w:bookmarkEnd w:id="0"/>
      <w:r w:rsidRPr="007503A7">
        <w:rPr>
          <w:rFonts w:ascii="Times New Roman" w:hAnsi="Times New Roman"/>
          <w:sz w:val="24"/>
          <w:szCs w:val="24"/>
        </w:rPr>
        <w:t xml:space="preserve">б) муниципальными служащими, замещающими должности муниципальной службы, предусмотренные перечнем должностей, указанным в </w:t>
      </w:r>
      <w:hyperlink r:id="rId15" w:anchor="Par47" w:history="1">
        <w:r w:rsidRPr="007503A7">
          <w:rPr>
            <w:rFonts w:ascii="Times New Roman" w:hAnsi="Times New Roman"/>
            <w:sz w:val="24"/>
            <w:szCs w:val="24"/>
          </w:rPr>
          <w:t>пункте 2</w:t>
        </w:r>
      </w:hyperlink>
      <w:r w:rsidRPr="007503A7">
        <w:rPr>
          <w:rFonts w:ascii="Times New Roman" w:hAnsi="Times New Roman"/>
          <w:sz w:val="24"/>
          <w:szCs w:val="24"/>
        </w:rPr>
        <w:t xml:space="preserve"> настоящего Положения, - ежегодно, не позднее 30 апреля года, следующего </w:t>
      </w:r>
      <w:proofErr w:type="gramStart"/>
      <w:r w:rsidRPr="007503A7">
        <w:rPr>
          <w:rFonts w:ascii="Times New Roman" w:hAnsi="Times New Roman"/>
          <w:sz w:val="24"/>
          <w:szCs w:val="24"/>
        </w:rPr>
        <w:t>за</w:t>
      </w:r>
      <w:proofErr w:type="gramEnd"/>
      <w:r w:rsidRPr="007503A7">
        <w:rPr>
          <w:rFonts w:ascii="Times New Roman" w:hAnsi="Times New Roman"/>
          <w:sz w:val="24"/>
          <w:szCs w:val="24"/>
        </w:rPr>
        <w:t xml:space="preserve"> отчетным.</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При этом в указанных </w:t>
      </w:r>
      <w:hyperlink r:id="rId16" w:history="1">
        <w:r w:rsidRPr="007503A7">
          <w:rPr>
            <w:rFonts w:ascii="Times New Roman" w:hAnsi="Times New Roman"/>
            <w:sz w:val="24"/>
            <w:szCs w:val="24"/>
          </w:rPr>
          <w:t>формах справок</w:t>
        </w:r>
      </w:hyperlink>
      <w:r w:rsidRPr="007503A7">
        <w:rPr>
          <w:rFonts w:ascii="Times New Roman" w:hAnsi="Times New Roman"/>
          <w:sz w:val="24"/>
          <w:szCs w:val="24"/>
        </w:rPr>
        <w:t xml:space="preserve"> слова: «федерального государственного органа» должны быть заменены словами «органа местного самоуправления», слова «федеральной государственной службы» - словами «муниципальной службы».</w:t>
      </w:r>
    </w:p>
    <w:p w:rsidR="00F126C5" w:rsidRPr="007503A7" w:rsidRDefault="00F126C5" w:rsidP="007503A7">
      <w:pPr>
        <w:pStyle w:val="a3"/>
        <w:ind w:firstLine="709"/>
        <w:jc w:val="both"/>
        <w:rPr>
          <w:rFonts w:ascii="Times New Roman" w:hAnsi="Times New Roman"/>
          <w:sz w:val="24"/>
          <w:szCs w:val="24"/>
        </w:rPr>
      </w:pPr>
      <w:bookmarkStart w:id="1" w:name="Par52"/>
      <w:bookmarkEnd w:id="1"/>
      <w:r w:rsidRPr="007503A7">
        <w:rPr>
          <w:rFonts w:ascii="Times New Roman" w:hAnsi="Times New Roman"/>
          <w:sz w:val="24"/>
          <w:szCs w:val="24"/>
        </w:rPr>
        <w:t>10. Гражданин при назначении на должность муниципальной службы представляет:</w:t>
      </w:r>
    </w:p>
    <w:p w:rsidR="00F126C5" w:rsidRPr="007503A7" w:rsidRDefault="00F126C5" w:rsidP="007503A7">
      <w:pPr>
        <w:pStyle w:val="a3"/>
        <w:ind w:firstLine="709"/>
        <w:jc w:val="both"/>
        <w:rPr>
          <w:rFonts w:ascii="Times New Roman" w:hAnsi="Times New Roman"/>
          <w:sz w:val="24"/>
          <w:szCs w:val="24"/>
        </w:rPr>
      </w:pPr>
      <w:proofErr w:type="gramStart"/>
      <w:r w:rsidRPr="007503A7">
        <w:rPr>
          <w:rFonts w:ascii="Times New Roman" w:hAnsi="Times New Roman"/>
          <w:sz w:val="24"/>
          <w:szCs w:val="24"/>
        </w:rPr>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муниципальной службы,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w:t>
      </w:r>
      <w:proofErr w:type="gramEnd"/>
      <w:r w:rsidRPr="007503A7">
        <w:rPr>
          <w:rFonts w:ascii="Times New Roman" w:hAnsi="Times New Roman"/>
          <w:sz w:val="24"/>
          <w:szCs w:val="24"/>
        </w:rPr>
        <w:t xml:space="preserve"> подачи документов для замещения должности муниципальной службы (на отчетную дату);</w:t>
      </w:r>
    </w:p>
    <w:p w:rsidR="00F126C5" w:rsidRPr="007503A7" w:rsidRDefault="00F126C5" w:rsidP="007503A7">
      <w:pPr>
        <w:pStyle w:val="a3"/>
        <w:ind w:firstLine="709"/>
        <w:jc w:val="both"/>
        <w:rPr>
          <w:rFonts w:ascii="Times New Roman" w:hAnsi="Times New Roman"/>
          <w:sz w:val="24"/>
          <w:szCs w:val="24"/>
        </w:rPr>
      </w:pPr>
      <w:proofErr w:type="gramStart"/>
      <w:r w:rsidRPr="007503A7">
        <w:rPr>
          <w:rFonts w:ascii="Times New Roman" w:hAnsi="Times New Roman"/>
          <w:sz w:val="24"/>
          <w:szCs w:val="24"/>
        </w:rPr>
        <w:t>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муниципальной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w:t>
      </w:r>
      <w:proofErr w:type="gramEnd"/>
      <w:r w:rsidRPr="007503A7">
        <w:rPr>
          <w:rFonts w:ascii="Times New Roman" w:hAnsi="Times New Roman"/>
          <w:sz w:val="24"/>
          <w:szCs w:val="24"/>
        </w:rPr>
        <w:t xml:space="preserve"> для замещения должности муниципальной службы (на отчетную дату).</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11. Муниципальный служащий представляет ежегодно:</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а)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F126C5" w:rsidRPr="007503A7" w:rsidRDefault="00F126C5" w:rsidP="007503A7">
      <w:pPr>
        <w:pStyle w:val="a3"/>
        <w:ind w:firstLine="709"/>
        <w:jc w:val="both"/>
        <w:rPr>
          <w:rFonts w:ascii="Times New Roman" w:hAnsi="Times New Roman"/>
          <w:sz w:val="24"/>
          <w:szCs w:val="24"/>
        </w:rPr>
      </w:pPr>
      <w:proofErr w:type="gramStart"/>
      <w:r w:rsidRPr="007503A7">
        <w:rPr>
          <w:rFonts w:ascii="Times New Roman" w:hAnsi="Times New Roman"/>
          <w:sz w:val="24"/>
          <w:szCs w:val="24"/>
        </w:rPr>
        <w:t>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roofErr w:type="gramEnd"/>
    </w:p>
    <w:p w:rsidR="00F126C5" w:rsidRPr="007503A7" w:rsidRDefault="00F126C5" w:rsidP="007503A7">
      <w:pPr>
        <w:pStyle w:val="a3"/>
        <w:ind w:firstLine="709"/>
        <w:jc w:val="both"/>
        <w:rPr>
          <w:rFonts w:ascii="Times New Roman" w:hAnsi="Times New Roman"/>
          <w:sz w:val="24"/>
          <w:szCs w:val="24"/>
        </w:rPr>
      </w:pPr>
      <w:bookmarkStart w:id="2" w:name="Par58"/>
      <w:bookmarkEnd w:id="2"/>
      <w:r w:rsidRPr="007503A7">
        <w:rPr>
          <w:rFonts w:ascii="Times New Roman" w:hAnsi="Times New Roman"/>
          <w:sz w:val="24"/>
          <w:szCs w:val="24"/>
        </w:rPr>
        <w:t xml:space="preserve">12. Муниципальный служащий, замещающий должность муниципальной службы, не включенную в перечни должностей, указанные в </w:t>
      </w:r>
      <w:hyperlink r:id="rId17" w:anchor="Par47" w:history="1">
        <w:r w:rsidRPr="007503A7">
          <w:rPr>
            <w:rFonts w:ascii="Times New Roman" w:hAnsi="Times New Roman"/>
            <w:sz w:val="24"/>
            <w:szCs w:val="24"/>
          </w:rPr>
          <w:t>пункте 2</w:t>
        </w:r>
      </w:hyperlink>
      <w:r w:rsidRPr="007503A7">
        <w:rPr>
          <w:rFonts w:ascii="Times New Roman" w:hAnsi="Times New Roman"/>
          <w:sz w:val="24"/>
          <w:szCs w:val="24"/>
        </w:rPr>
        <w:t xml:space="preserve"> настоящего Положения, и претендующий на замещение должности муниципальной службы, включенной в эти перечни должностей, представляет указанные сведения в соответствии с </w:t>
      </w:r>
      <w:hyperlink r:id="rId18" w:anchor="Par47" w:history="1">
        <w:r w:rsidRPr="007503A7">
          <w:rPr>
            <w:rFonts w:ascii="Times New Roman" w:hAnsi="Times New Roman"/>
            <w:sz w:val="24"/>
            <w:szCs w:val="24"/>
          </w:rPr>
          <w:t>пунктом 2</w:t>
        </w:r>
      </w:hyperlink>
      <w:r w:rsidRPr="007503A7">
        <w:rPr>
          <w:rFonts w:ascii="Times New Roman" w:hAnsi="Times New Roman"/>
          <w:sz w:val="24"/>
          <w:szCs w:val="24"/>
        </w:rPr>
        <w:t xml:space="preserve">, </w:t>
      </w:r>
      <w:hyperlink r:id="rId19" w:anchor="Par49" w:history="1">
        <w:r w:rsidRPr="007503A7">
          <w:rPr>
            <w:rFonts w:ascii="Times New Roman" w:hAnsi="Times New Roman"/>
            <w:sz w:val="24"/>
            <w:szCs w:val="24"/>
          </w:rPr>
          <w:t>подпунктом "а" пункта 3</w:t>
        </w:r>
      </w:hyperlink>
      <w:r w:rsidRPr="007503A7">
        <w:rPr>
          <w:rFonts w:ascii="Times New Roman" w:hAnsi="Times New Roman"/>
          <w:sz w:val="24"/>
          <w:szCs w:val="24"/>
        </w:rPr>
        <w:t xml:space="preserve"> и </w:t>
      </w:r>
      <w:hyperlink r:id="rId20" w:anchor="Par52" w:history="1">
        <w:r w:rsidRPr="007503A7">
          <w:rPr>
            <w:rFonts w:ascii="Times New Roman" w:hAnsi="Times New Roman"/>
            <w:sz w:val="24"/>
            <w:szCs w:val="24"/>
          </w:rPr>
          <w:t>пунктом 4</w:t>
        </w:r>
      </w:hyperlink>
      <w:r w:rsidRPr="007503A7">
        <w:rPr>
          <w:rFonts w:ascii="Times New Roman" w:hAnsi="Times New Roman"/>
          <w:sz w:val="24"/>
          <w:szCs w:val="24"/>
        </w:rPr>
        <w:t xml:space="preserve"> настоящего Положения.</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13. Сведения о доходах, об имуществе и обязательствах имущественного характера представляются в кадровую службу местной администрации МО Русско-Высоцкое сельское поселение МО Ломоносовский муниципальный район Ленинградской области (далее - кадровая служба).</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lastRenderedPageBreak/>
        <w:t>14. Ежегодно, до 10 мая кадровая служба информирует представителя нанимателя о представлении муниципальными служащими сведений о доходах, об имуществе и обязательствах имущественного характера.</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15. В случае если гражданин или муниципальный служащий обнаружили, что в представленных ими в кадровую службу сведениях о доходах, об имуществе и обязательствах имущественного характера не отражены или не полностью отражены какие-либо </w:t>
      </w:r>
      <w:proofErr w:type="gramStart"/>
      <w:r w:rsidRPr="007503A7">
        <w:rPr>
          <w:rFonts w:ascii="Times New Roman" w:hAnsi="Times New Roman"/>
          <w:sz w:val="24"/>
          <w:szCs w:val="24"/>
        </w:rPr>
        <w:t>сведения</w:t>
      </w:r>
      <w:proofErr w:type="gramEnd"/>
      <w:r w:rsidRPr="007503A7">
        <w:rPr>
          <w:rFonts w:ascii="Times New Roman" w:hAnsi="Times New Roman"/>
          <w:sz w:val="24"/>
          <w:szCs w:val="24"/>
        </w:rPr>
        <w:t xml:space="preserve"> либо имеются ошибки, они вправе представить уточненные сведения в порядке, установленном настоящим Положением.</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Муниципальный служащий может представить уточненные сведения в течение одного месяца после окончания срока, указанного в </w:t>
      </w:r>
      <w:hyperlink r:id="rId21" w:anchor="Par50" w:history="1">
        <w:r w:rsidRPr="007503A7">
          <w:rPr>
            <w:rFonts w:ascii="Times New Roman" w:hAnsi="Times New Roman"/>
            <w:sz w:val="24"/>
            <w:szCs w:val="24"/>
          </w:rPr>
          <w:t>подпункте "б" пункта 3</w:t>
        </w:r>
      </w:hyperlink>
      <w:r w:rsidRPr="007503A7">
        <w:rPr>
          <w:rFonts w:ascii="Times New Roman" w:hAnsi="Times New Roman"/>
          <w:sz w:val="24"/>
          <w:szCs w:val="24"/>
        </w:rPr>
        <w:t xml:space="preserve"> настоящего Положения.</w:t>
      </w:r>
    </w:p>
    <w:p w:rsidR="00F126C5" w:rsidRPr="007503A7" w:rsidRDefault="00F126C5" w:rsidP="007503A7">
      <w:pPr>
        <w:pStyle w:val="a3"/>
        <w:ind w:firstLine="709"/>
        <w:jc w:val="both"/>
        <w:rPr>
          <w:rFonts w:ascii="Times New Roman" w:hAnsi="Times New Roman"/>
          <w:sz w:val="24"/>
          <w:szCs w:val="24"/>
          <w:lang w:eastAsia="ru-RU"/>
        </w:rPr>
      </w:pPr>
      <w:r w:rsidRPr="007503A7">
        <w:rPr>
          <w:rFonts w:ascii="Times New Roman" w:hAnsi="Times New Roman"/>
          <w:sz w:val="24"/>
          <w:szCs w:val="24"/>
        </w:rPr>
        <w:t xml:space="preserve">16. </w:t>
      </w:r>
      <w:proofErr w:type="gramStart"/>
      <w:r w:rsidRPr="007503A7">
        <w:rPr>
          <w:rFonts w:ascii="Times New Roman" w:hAnsi="Times New Roman"/>
          <w:sz w:val="24"/>
          <w:szCs w:val="24"/>
        </w:rPr>
        <w:t>В случае непредставления по объективным причинам муниципальным служащим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на комиссии по соблюдению требований к служебному поведению муниципальных служащих МО Русско-Высоцкое сельское поселение и урегулированию конфликта интересов в местной администрации МО Русско-Высоцкое сельское поселение.</w:t>
      </w:r>
      <w:proofErr w:type="gramEnd"/>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17. </w:t>
      </w:r>
      <w:proofErr w:type="gramStart"/>
      <w:r w:rsidRPr="007503A7">
        <w:rPr>
          <w:rFonts w:ascii="Times New Roman" w:hAnsi="Times New Roman"/>
          <w:sz w:val="24"/>
          <w:szCs w:val="24"/>
        </w:rPr>
        <w:t>Проверка достоверности и полноты сведений о доходах, об имуществе и обязательствах имущественного характера, представленных гражданином и муниципальным служащим, осуществляется в соответствии с Положением о проверке достоверности и полноты сведений, предоставляемых гражданами, претендующими на замещение должностей муниципальной службы в МО Русско-Высоцкое сельское поселение и муниципальными служащими МО Русско-Высоцкое сельское поселение, и соблюдения муниципальными служащими требований к служебному поведению.</w:t>
      </w:r>
      <w:proofErr w:type="gramEnd"/>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18. Сведения о доходах, об имуществе и обязательствах имущественного характера, представляемые в соответствии с настоящим Положением гражданином и муниципальным служащим, являются сведениями конфиденциального характера, если федеральным </w:t>
      </w:r>
      <w:hyperlink r:id="rId22" w:history="1">
        <w:r w:rsidRPr="007503A7">
          <w:rPr>
            <w:rFonts w:ascii="Times New Roman" w:hAnsi="Times New Roman"/>
            <w:sz w:val="24"/>
            <w:szCs w:val="24"/>
          </w:rPr>
          <w:t>законом</w:t>
        </w:r>
      </w:hyperlink>
      <w:r w:rsidRPr="007503A7">
        <w:rPr>
          <w:rFonts w:ascii="Times New Roman" w:hAnsi="Times New Roman"/>
          <w:sz w:val="24"/>
          <w:szCs w:val="24"/>
        </w:rPr>
        <w:t xml:space="preserve"> они не отнесены к сведениям, составляющим государственную тайну.</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19. Муниципальные служащие, в должностные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20. </w:t>
      </w:r>
      <w:proofErr w:type="gramStart"/>
      <w:r w:rsidRPr="007503A7">
        <w:rPr>
          <w:rFonts w:ascii="Times New Roman" w:hAnsi="Times New Roman"/>
          <w:sz w:val="24"/>
          <w:szCs w:val="24"/>
        </w:rPr>
        <w:t xml:space="preserve">Сведения о доходах, об имуществе и обязательствах имущественного характера, представленные в соответствии с настоящим Положением гражданином или муниципальным служащим, указанными в </w:t>
      </w:r>
      <w:hyperlink r:id="rId23" w:anchor="Par58" w:history="1">
        <w:r w:rsidRPr="007503A7">
          <w:rPr>
            <w:rFonts w:ascii="Times New Roman" w:hAnsi="Times New Roman"/>
            <w:sz w:val="24"/>
            <w:szCs w:val="24"/>
          </w:rPr>
          <w:t>пункте 6</w:t>
        </w:r>
      </w:hyperlink>
      <w:r w:rsidRPr="007503A7">
        <w:rPr>
          <w:rFonts w:ascii="Times New Roman" w:hAnsi="Times New Roman"/>
          <w:sz w:val="24"/>
          <w:szCs w:val="24"/>
        </w:rPr>
        <w:t xml:space="preserve"> настоящего Положения, при назначении на должность муниципальной службы, а также представляемые муниципальными служащим ежегодно, и информация о результатах проверки достоверности и полноты этих сведений приобщаются к личному делу муниципального служащего.</w:t>
      </w:r>
      <w:proofErr w:type="gramEnd"/>
    </w:p>
    <w:p w:rsidR="00F126C5" w:rsidRPr="007503A7" w:rsidRDefault="00F126C5" w:rsidP="007503A7">
      <w:pPr>
        <w:pStyle w:val="a3"/>
        <w:ind w:firstLine="709"/>
        <w:jc w:val="both"/>
        <w:rPr>
          <w:rFonts w:ascii="Times New Roman" w:hAnsi="Times New Roman"/>
          <w:sz w:val="24"/>
          <w:szCs w:val="24"/>
        </w:rPr>
      </w:pPr>
      <w:proofErr w:type="gramStart"/>
      <w:r w:rsidRPr="007503A7">
        <w:rPr>
          <w:rFonts w:ascii="Times New Roman" w:hAnsi="Times New Roman"/>
          <w:sz w:val="24"/>
          <w:szCs w:val="24"/>
        </w:rPr>
        <w:t xml:space="preserve">В случае если гражданин или муниципальный служащий, указанные в </w:t>
      </w:r>
      <w:hyperlink r:id="rId24" w:anchor="Par58" w:history="1">
        <w:r w:rsidRPr="007503A7">
          <w:rPr>
            <w:rFonts w:ascii="Times New Roman" w:hAnsi="Times New Roman"/>
            <w:sz w:val="24"/>
            <w:szCs w:val="24"/>
          </w:rPr>
          <w:t>пункте 6</w:t>
        </w:r>
      </w:hyperlink>
      <w:r w:rsidRPr="007503A7">
        <w:rPr>
          <w:rFonts w:ascii="Times New Roman" w:hAnsi="Times New Roman"/>
          <w:sz w:val="24"/>
          <w:szCs w:val="24"/>
        </w:rPr>
        <w:t xml:space="preserve"> настоящего Положения, представившие в кадровую службу справки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были назначены на должность муниципальной службы, включенную в перечень должностей, указанный в пункте 2 настоящего Положения</w:t>
      </w:r>
      <w:proofErr w:type="gramEnd"/>
      <w:r w:rsidRPr="007503A7">
        <w:rPr>
          <w:rFonts w:ascii="Times New Roman" w:hAnsi="Times New Roman"/>
          <w:sz w:val="24"/>
          <w:szCs w:val="24"/>
        </w:rPr>
        <w:t>, эти справки возвращаются им по их письменному заявлению вместе с другими документами.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21. В случае непредставления или представления заведомо ложных сведений о доходах, об имуществе и обязательствах имущественного характера гражданин не может быть назначен на должность муниципальной службы, а муниципальный служащий освобождается от должности муниципальной службы или подвергается иным видам дисциплинарной ответственности в соответствии с законодательством Российской Федерации.</w:t>
      </w:r>
    </w:p>
    <w:p w:rsidR="00F126C5" w:rsidRPr="007503A7" w:rsidRDefault="00F126C5" w:rsidP="007503A7">
      <w:pPr>
        <w:pStyle w:val="a3"/>
        <w:ind w:firstLine="709"/>
        <w:jc w:val="both"/>
        <w:rPr>
          <w:rFonts w:ascii="Times New Roman" w:hAnsi="Times New Roman"/>
          <w:sz w:val="24"/>
          <w:szCs w:val="24"/>
        </w:rPr>
      </w:pPr>
    </w:p>
    <w:p w:rsidR="00F126C5" w:rsidRPr="007503A7" w:rsidRDefault="00F126C5" w:rsidP="007503A7">
      <w:pPr>
        <w:pStyle w:val="a3"/>
        <w:ind w:firstLine="709"/>
        <w:jc w:val="both"/>
        <w:rPr>
          <w:rFonts w:ascii="Times New Roman" w:hAnsi="Times New Roman"/>
          <w:sz w:val="24"/>
          <w:szCs w:val="24"/>
        </w:rPr>
      </w:pP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br w:type="page"/>
      </w:r>
    </w:p>
    <w:p w:rsidR="003D13EB" w:rsidRDefault="003D13EB" w:rsidP="007503A7">
      <w:pPr>
        <w:pStyle w:val="a3"/>
        <w:jc w:val="right"/>
        <w:rPr>
          <w:rFonts w:ascii="Times New Roman" w:hAnsi="Times New Roman"/>
          <w:sz w:val="20"/>
          <w:szCs w:val="20"/>
        </w:rPr>
      </w:pPr>
    </w:p>
    <w:p w:rsidR="00F126C5" w:rsidRPr="006072F8" w:rsidRDefault="00F126C5" w:rsidP="007503A7">
      <w:pPr>
        <w:pStyle w:val="a3"/>
        <w:jc w:val="right"/>
        <w:rPr>
          <w:rFonts w:ascii="Times New Roman" w:hAnsi="Times New Roman"/>
          <w:sz w:val="20"/>
          <w:szCs w:val="20"/>
        </w:rPr>
      </w:pPr>
      <w:r w:rsidRPr="006072F8">
        <w:rPr>
          <w:rFonts w:ascii="Times New Roman" w:hAnsi="Times New Roman"/>
          <w:sz w:val="20"/>
          <w:szCs w:val="20"/>
        </w:rPr>
        <w:t xml:space="preserve">Приложение  1 </w:t>
      </w:r>
    </w:p>
    <w:p w:rsidR="00F126C5" w:rsidRPr="006072F8" w:rsidRDefault="00F126C5" w:rsidP="007503A7">
      <w:pPr>
        <w:pStyle w:val="a3"/>
        <w:jc w:val="right"/>
        <w:rPr>
          <w:rFonts w:ascii="Times New Roman" w:hAnsi="Times New Roman"/>
          <w:sz w:val="20"/>
          <w:szCs w:val="20"/>
        </w:rPr>
      </w:pPr>
      <w:r w:rsidRPr="006072F8">
        <w:rPr>
          <w:rFonts w:ascii="Times New Roman" w:hAnsi="Times New Roman"/>
          <w:sz w:val="20"/>
          <w:szCs w:val="20"/>
        </w:rPr>
        <w:t>к Положению о предоставлении гражданами, претендующими на замещение должностей муниципальной службы МО Русско-Высоцкое сельское поселение, и муниципальными служащими МО Русско-Высоцкое сельское поселение сведений о доходах, расходах, об имуществе и обязательствах имущественного характера их супругов, и несовершеннолетних детей, утвержденному постановлением местной администрации от 11.03.2015 г. №  6-к</w:t>
      </w:r>
    </w:p>
    <w:p w:rsidR="006072F8" w:rsidRDefault="006072F8" w:rsidP="006072F8">
      <w:pPr>
        <w:pStyle w:val="a3"/>
        <w:jc w:val="right"/>
        <w:rPr>
          <w:rFonts w:ascii="Times New Roman" w:hAnsi="Times New Roman"/>
          <w:sz w:val="20"/>
          <w:szCs w:val="20"/>
        </w:rPr>
      </w:pPr>
      <w:r w:rsidRPr="006072F8">
        <w:rPr>
          <w:rFonts w:ascii="Times New Roman" w:hAnsi="Times New Roman"/>
          <w:sz w:val="20"/>
          <w:szCs w:val="20"/>
        </w:rPr>
        <w:t>(в ред. постановлени</w:t>
      </w:r>
      <w:r w:rsidR="008B273A">
        <w:rPr>
          <w:rFonts w:ascii="Times New Roman" w:hAnsi="Times New Roman"/>
          <w:sz w:val="20"/>
          <w:szCs w:val="20"/>
        </w:rPr>
        <w:t>й</w:t>
      </w:r>
      <w:r w:rsidRPr="006072F8">
        <w:rPr>
          <w:rFonts w:ascii="Times New Roman" w:hAnsi="Times New Roman"/>
          <w:sz w:val="20"/>
          <w:szCs w:val="20"/>
        </w:rPr>
        <w:t xml:space="preserve"> местной администрации</w:t>
      </w:r>
      <w:r>
        <w:rPr>
          <w:rFonts w:ascii="Times New Roman" w:hAnsi="Times New Roman"/>
          <w:sz w:val="20"/>
          <w:szCs w:val="20"/>
        </w:rPr>
        <w:t xml:space="preserve"> </w:t>
      </w:r>
      <w:r w:rsidRPr="006072F8">
        <w:rPr>
          <w:rFonts w:ascii="Times New Roman" w:hAnsi="Times New Roman"/>
          <w:sz w:val="20"/>
          <w:szCs w:val="20"/>
        </w:rPr>
        <w:t xml:space="preserve">от </w:t>
      </w:r>
      <w:r w:rsidR="003D13EB">
        <w:rPr>
          <w:rFonts w:ascii="Times New Roman" w:hAnsi="Times New Roman"/>
          <w:sz w:val="20"/>
          <w:szCs w:val="20"/>
        </w:rPr>
        <w:t>1</w:t>
      </w:r>
      <w:r w:rsidR="00E8691B">
        <w:rPr>
          <w:rFonts w:ascii="Times New Roman" w:hAnsi="Times New Roman"/>
          <w:sz w:val="20"/>
          <w:szCs w:val="20"/>
        </w:rPr>
        <w:t>1</w:t>
      </w:r>
      <w:r w:rsidR="003D13EB">
        <w:rPr>
          <w:rFonts w:ascii="Times New Roman" w:hAnsi="Times New Roman"/>
          <w:sz w:val="20"/>
          <w:szCs w:val="20"/>
        </w:rPr>
        <w:t>.</w:t>
      </w:r>
      <w:r w:rsidRPr="006072F8">
        <w:rPr>
          <w:rFonts w:ascii="Times New Roman" w:hAnsi="Times New Roman"/>
          <w:sz w:val="20"/>
          <w:szCs w:val="20"/>
        </w:rPr>
        <w:t xml:space="preserve">10.2017 № </w:t>
      </w:r>
      <w:r w:rsidR="003D13EB">
        <w:rPr>
          <w:rFonts w:ascii="Times New Roman" w:hAnsi="Times New Roman"/>
          <w:sz w:val="20"/>
          <w:szCs w:val="20"/>
        </w:rPr>
        <w:t>7</w:t>
      </w:r>
      <w:r w:rsidRPr="006072F8">
        <w:rPr>
          <w:rFonts w:ascii="Times New Roman" w:hAnsi="Times New Roman"/>
          <w:sz w:val="20"/>
          <w:szCs w:val="20"/>
        </w:rPr>
        <w:t>-к</w:t>
      </w:r>
      <w:r w:rsidR="008B273A">
        <w:rPr>
          <w:rFonts w:ascii="Times New Roman" w:hAnsi="Times New Roman"/>
          <w:sz w:val="20"/>
          <w:szCs w:val="20"/>
        </w:rPr>
        <w:t>, от 19.02.2018 № 9-к</w:t>
      </w:r>
      <w:r w:rsidRPr="006072F8">
        <w:rPr>
          <w:rFonts w:ascii="Times New Roman" w:hAnsi="Times New Roman"/>
          <w:sz w:val="20"/>
          <w:szCs w:val="20"/>
        </w:rPr>
        <w:t>)</w:t>
      </w:r>
    </w:p>
    <w:p w:rsidR="00194A58" w:rsidRDefault="00194A58" w:rsidP="006072F8">
      <w:pPr>
        <w:pStyle w:val="a3"/>
        <w:jc w:val="right"/>
        <w:rPr>
          <w:rFonts w:ascii="Times New Roman" w:hAnsi="Times New Roman"/>
          <w:sz w:val="20"/>
          <w:szCs w:val="20"/>
        </w:rPr>
      </w:pPr>
    </w:p>
    <w:p w:rsidR="00194A58" w:rsidRPr="006072F8" w:rsidRDefault="00194A58" w:rsidP="006072F8">
      <w:pPr>
        <w:pStyle w:val="a3"/>
        <w:jc w:val="right"/>
        <w:rPr>
          <w:rFonts w:ascii="Times New Roman" w:hAnsi="Times New Roman"/>
          <w:sz w:val="20"/>
          <w:szCs w:val="20"/>
        </w:rPr>
      </w:pPr>
      <w:r>
        <w:rPr>
          <w:rFonts w:ascii="Times New Roman" w:hAnsi="Times New Roman"/>
          <w:noProof/>
          <w:sz w:val="20"/>
          <w:szCs w:val="20"/>
          <w:lang w:eastAsia="ru-RU"/>
        </w:rPr>
        <w:drawing>
          <wp:inline distT="0" distB="0" distL="0" distR="0">
            <wp:extent cx="6629400" cy="8905875"/>
            <wp:effectExtent l="19050" t="0" r="0" b="0"/>
            <wp:docPr id="12" name="Рисунок 1" descr="C:\Users\kadr\Desktop\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Desktop\10.jpeg"/>
                    <pic:cNvPicPr>
                      <a:picLocks noChangeAspect="1" noChangeArrowheads="1"/>
                    </pic:cNvPicPr>
                  </pic:nvPicPr>
                  <pic:blipFill>
                    <a:blip r:embed="rId25"/>
                    <a:srcRect/>
                    <a:stretch>
                      <a:fillRect/>
                    </a:stretch>
                  </pic:blipFill>
                  <pic:spPr bwMode="auto">
                    <a:xfrm>
                      <a:off x="0" y="0"/>
                      <a:ext cx="6633950" cy="8911987"/>
                    </a:xfrm>
                    <a:prstGeom prst="rect">
                      <a:avLst/>
                    </a:prstGeom>
                    <a:noFill/>
                    <a:ln w="9525">
                      <a:noFill/>
                      <a:miter lim="800000"/>
                      <a:headEnd/>
                      <a:tailEnd/>
                    </a:ln>
                  </pic:spPr>
                </pic:pic>
              </a:graphicData>
            </a:graphic>
          </wp:inline>
        </w:drawing>
      </w:r>
    </w:p>
    <w:p w:rsidR="006072F8" w:rsidRDefault="006072F8" w:rsidP="007503A7">
      <w:pPr>
        <w:pStyle w:val="a3"/>
        <w:jc w:val="right"/>
        <w:rPr>
          <w:rFonts w:ascii="Times New Roman" w:hAnsi="Times New Roman"/>
        </w:rPr>
      </w:pPr>
    </w:p>
    <w:p w:rsidR="00F126C5" w:rsidRDefault="00F126C5" w:rsidP="00194A58">
      <w:pPr>
        <w:ind w:right="142"/>
      </w:pPr>
      <w:r>
        <w:rPr>
          <w:noProof/>
        </w:rPr>
        <w:lastRenderedPageBreak/>
        <w:drawing>
          <wp:inline distT="0" distB="0" distL="0" distR="0">
            <wp:extent cx="7400925" cy="10182225"/>
            <wp:effectExtent l="19050" t="0" r="9525" b="0"/>
            <wp:docPr id="3" name="Рисунок 3"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2)"/>
                    <pic:cNvPicPr>
                      <a:picLocks noChangeAspect="1" noChangeArrowheads="1"/>
                    </pic:cNvPicPr>
                  </pic:nvPicPr>
                  <pic:blipFill>
                    <a:blip r:embed="rId26" cstate="print"/>
                    <a:srcRect/>
                    <a:stretch>
                      <a:fillRect/>
                    </a:stretch>
                  </pic:blipFill>
                  <pic:spPr bwMode="auto">
                    <a:xfrm>
                      <a:off x="0" y="0"/>
                      <a:ext cx="7400925" cy="1018222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286625" cy="10029825"/>
            <wp:effectExtent l="19050" t="0" r="9525" b="0"/>
            <wp:docPr id="4" name="Рисунок 4"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3)"/>
                    <pic:cNvPicPr>
                      <a:picLocks noChangeAspect="1" noChangeArrowheads="1"/>
                    </pic:cNvPicPr>
                  </pic:nvPicPr>
                  <pic:blipFill>
                    <a:blip r:embed="rId27" cstate="print"/>
                    <a:srcRect/>
                    <a:stretch>
                      <a:fillRect/>
                    </a:stretch>
                  </pic:blipFill>
                  <pic:spPr bwMode="auto">
                    <a:xfrm>
                      <a:off x="0" y="0"/>
                      <a:ext cx="7286625" cy="1002982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439025" cy="10220325"/>
            <wp:effectExtent l="19050" t="0" r="9525" b="0"/>
            <wp:docPr id="5" name="Рисунок 5"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4)"/>
                    <pic:cNvPicPr>
                      <a:picLocks noChangeAspect="1" noChangeArrowheads="1"/>
                    </pic:cNvPicPr>
                  </pic:nvPicPr>
                  <pic:blipFill>
                    <a:blip r:embed="rId28" cstate="print"/>
                    <a:srcRect/>
                    <a:stretch>
                      <a:fillRect/>
                    </a:stretch>
                  </pic:blipFill>
                  <pic:spPr bwMode="auto">
                    <a:xfrm>
                      <a:off x="0" y="0"/>
                      <a:ext cx="7439025" cy="1022032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305675" cy="10048875"/>
            <wp:effectExtent l="19050" t="0" r="9525" b="0"/>
            <wp:docPr id="6" name="Рисунок 6" descr="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5)"/>
                    <pic:cNvPicPr>
                      <a:picLocks noChangeAspect="1" noChangeArrowheads="1"/>
                    </pic:cNvPicPr>
                  </pic:nvPicPr>
                  <pic:blipFill>
                    <a:blip r:embed="rId29" cstate="print"/>
                    <a:srcRect/>
                    <a:stretch>
                      <a:fillRect/>
                    </a:stretch>
                  </pic:blipFill>
                  <pic:spPr bwMode="auto">
                    <a:xfrm>
                      <a:off x="0" y="0"/>
                      <a:ext cx="7305675" cy="1004887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524750" cy="10353675"/>
            <wp:effectExtent l="19050" t="0" r="0" b="0"/>
            <wp:docPr id="7" name="Рисунок 7" descr="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6)"/>
                    <pic:cNvPicPr>
                      <a:picLocks noChangeAspect="1" noChangeArrowheads="1"/>
                    </pic:cNvPicPr>
                  </pic:nvPicPr>
                  <pic:blipFill>
                    <a:blip r:embed="rId30" cstate="print"/>
                    <a:srcRect/>
                    <a:stretch>
                      <a:fillRect/>
                    </a:stretch>
                  </pic:blipFill>
                  <pic:spPr bwMode="auto">
                    <a:xfrm>
                      <a:off x="0" y="0"/>
                      <a:ext cx="7524750" cy="1035367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362825" cy="10125075"/>
            <wp:effectExtent l="19050" t="0" r="9525" b="0"/>
            <wp:docPr id="8" name="Рисунок 8" descr="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7)"/>
                    <pic:cNvPicPr>
                      <a:picLocks noChangeAspect="1" noChangeArrowheads="1"/>
                    </pic:cNvPicPr>
                  </pic:nvPicPr>
                  <pic:blipFill>
                    <a:blip r:embed="rId31" cstate="print"/>
                    <a:srcRect/>
                    <a:stretch>
                      <a:fillRect/>
                    </a:stretch>
                  </pic:blipFill>
                  <pic:spPr bwMode="auto">
                    <a:xfrm>
                      <a:off x="0" y="0"/>
                      <a:ext cx="7362825" cy="1012507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410450" cy="10191750"/>
            <wp:effectExtent l="19050" t="0" r="0" b="0"/>
            <wp:docPr id="9" name="Рисунок 9" descr="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8)"/>
                    <pic:cNvPicPr>
                      <a:picLocks noChangeAspect="1" noChangeArrowheads="1"/>
                    </pic:cNvPicPr>
                  </pic:nvPicPr>
                  <pic:blipFill>
                    <a:blip r:embed="rId32" cstate="print"/>
                    <a:srcRect/>
                    <a:stretch>
                      <a:fillRect/>
                    </a:stretch>
                  </pic:blipFill>
                  <pic:spPr bwMode="auto">
                    <a:xfrm>
                      <a:off x="0" y="0"/>
                      <a:ext cx="7410450" cy="10191750"/>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305675" cy="10039350"/>
            <wp:effectExtent l="19050" t="0" r="9525" b="0"/>
            <wp:docPr id="10" name="Рисунок 10" descr="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9)"/>
                    <pic:cNvPicPr>
                      <a:picLocks noChangeAspect="1" noChangeArrowheads="1"/>
                    </pic:cNvPicPr>
                  </pic:nvPicPr>
                  <pic:blipFill>
                    <a:blip r:embed="rId33" cstate="print"/>
                    <a:srcRect/>
                    <a:stretch>
                      <a:fillRect/>
                    </a:stretch>
                  </pic:blipFill>
                  <pic:spPr bwMode="auto">
                    <a:xfrm>
                      <a:off x="0" y="0"/>
                      <a:ext cx="7305675" cy="10039350"/>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124700" cy="9782175"/>
            <wp:effectExtent l="19050" t="0" r="0" b="0"/>
            <wp:docPr id="11" name="Рисунок 11" descr="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10)"/>
                    <pic:cNvPicPr>
                      <a:picLocks noChangeAspect="1" noChangeArrowheads="1"/>
                    </pic:cNvPicPr>
                  </pic:nvPicPr>
                  <pic:blipFill>
                    <a:blip r:embed="rId34" cstate="print"/>
                    <a:srcRect/>
                    <a:stretch>
                      <a:fillRect/>
                    </a:stretch>
                  </pic:blipFill>
                  <pic:spPr bwMode="auto">
                    <a:xfrm>
                      <a:off x="0" y="0"/>
                      <a:ext cx="7124700" cy="9782175"/>
                    </a:xfrm>
                    <a:prstGeom prst="rect">
                      <a:avLst/>
                    </a:prstGeom>
                    <a:noFill/>
                    <a:ln w="9525">
                      <a:noFill/>
                      <a:miter lim="800000"/>
                      <a:headEnd/>
                      <a:tailEnd/>
                    </a:ln>
                  </pic:spPr>
                </pic:pic>
              </a:graphicData>
            </a:graphic>
          </wp:inline>
        </w:drawing>
      </w:r>
    </w:p>
    <w:p w:rsidR="00680A78" w:rsidRDefault="00680A78" w:rsidP="00F126C5">
      <w:pPr>
        <w:ind w:left="-142"/>
      </w:pPr>
    </w:p>
    <w:p w:rsidR="003248EB" w:rsidRDefault="003248EB" w:rsidP="00F126C5">
      <w:pPr>
        <w:ind w:left="-142"/>
      </w:pPr>
    </w:p>
    <w:p w:rsidR="003248EB" w:rsidRDefault="003248EB" w:rsidP="00F126C5">
      <w:pPr>
        <w:ind w:left="-142"/>
      </w:pPr>
      <w:r>
        <w:rPr>
          <w:noProof/>
        </w:rPr>
        <w:drawing>
          <wp:inline distT="0" distB="0" distL="0" distR="0">
            <wp:extent cx="6477000" cy="9458325"/>
            <wp:effectExtent l="19050" t="0" r="0" b="0"/>
            <wp:docPr id="2" name="Рисунок 1" descr="C:\Users\kadr\Desktop\разде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Desktop\раздел.jpeg"/>
                    <pic:cNvPicPr>
                      <a:picLocks noChangeAspect="1" noChangeArrowheads="1"/>
                    </pic:cNvPicPr>
                  </pic:nvPicPr>
                  <pic:blipFill>
                    <a:blip r:embed="rId35"/>
                    <a:srcRect/>
                    <a:stretch>
                      <a:fillRect/>
                    </a:stretch>
                  </pic:blipFill>
                  <pic:spPr bwMode="auto">
                    <a:xfrm>
                      <a:off x="0" y="0"/>
                      <a:ext cx="6481445" cy="9464816"/>
                    </a:xfrm>
                    <a:prstGeom prst="rect">
                      <a:avLst/>
                    </a:prstGeom>
                    <a:noFill/>
                    <a:ln w="9525">
                      <a:noFill/>
                      <a:miter lim="800000"/>
                      <a:headEnd/>
                      <a:tailEnd/>
                    </a:ln>
                  </pic:spPr>
                </pic:pic>
              </a:graphicData>
            </a:graphic>
          </wp:inline>
        </w:drawing>
      </w:r>
    </w:p>
    <w:sectPr w:rsidR="003248EB" w:rsidSect="00283AB5">
      <w:pgSz w:w="11906" w:h="16838"/>
      <w:pgMar w:top="360" w:right="707" w:bottom="284" w:left="99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DD6425"/>
    <w:multiLevelType w:val="multilevel"/>
    <w:tmpl w:val="585AF102"/>
    <w:lvl w:ilvl="0">
      <w:start w:val="1"/>
      <w:numFmt w:val="decimal"/>
      <w:lvlText w:val="%1."/>
      <w:lvlJc w:val="left"/>
      <w:pPr>
        <w:ind w:left="928"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126C5"/>
    <w:rsid w:val="000008AE"/>
    <w:rsid w:val="00021637"/>
    <w:rsid w:val="000555CC"/>
    <w:rsid w:val="000D3791"/>
    <w:rsid w:val="000E08B8"/>
    <w:rsid w:val="00140764"/>
    <w:rsid w:val="00194A58"/>
    <w:rsid w:val="001964A2"/>
    <w:rsid w:val="00283AB5"/>
    <w:rsid w:val="002E56DC"/>
    <w:rsid w:val="002F7DA6"/>
    <w:rsid w:val="003248EB"/>
    <w:rsid w:val="003823A5"/>
    <w:rsid w:val="003D13EB"/>
    <w:rsid w:val="00465DF0"/>
    <w:rsid w:val="005559D8"/>
    <w:rsid w:val="0056040A"/>
    <w:rsid w:val="005E20E1"/>
    <w:rsid w:val="006072F8"/>
    <w:rsid w:val="00680A78"/>
    <w:rsid w:val="006850BA"/>
    <w:rsid w:val="0068639C"/>
    <w:rsid w:val="006D7C3F"/>
    <w:rsid w:val="00734630"/>
    <w:rsid w:val="00745C91"/>
    <w:rsid w:val="007503A7"/>
    <w:rsid w:val="007E57B6"/>
    <w:rsid w:val="00815C9F"/>
    <w:rsid w:val="008B273A"/>
    <w:rsid w:val="0092484C"/>
    <w:rsid w:val="009265D0"/>
    <w:rsid w:val="009D4F88"/>
    <w:rsid w:val="00A62FDE"/>
    <w:rsid w:val="00A849F1"/>
    <w:rsid w:val="00B23462"/>
    <w:rsid w:val="00B2464F"/>
    <w:rsid w:val="00BC52AA"/>
    <w:rsid w:val="00BF6281"/>
    <w:rsid w:val="00CE2444"/>
    <w:rsid w:val="00D27A67"/>
    <w:rsid w:val="00D74AD2"/>
    <w:rsid w:val="00E765F0"/>
    <w:rsid w:val="00E8691B"/>
    <w:rsid w:val="00F126C5"/>
    <w:rsid w:val="00F73656"/>
    <w:rsid w:val="00F82C28"/>
    <w:rsid w:val="00FA275C"/>
    <w:rsid w:val="00FA7E08"/>
    <w:rsid w:val="00FF40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A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F126C5"/>
    <w:pPr>
      <w:spacing w:after="0" w:line="240" w:lineRule="auto"/>
    </w:pPr>
    <w:rPr>
      <w:rFonts w:ascii="Calibri" w:eastAsia="Calibri" w:hAnsi="Calibri" w:cs="Times New Roman"/>
      <w:lang w:eastAsia="en-US"/>
    </w:rPr>
  </w:style>
  <w:style w:type="character" w:customStyle="1" w:styleId="a4">
    <w:name w:val="Верхний колонтитул Знак"/>
    <w:aliases w:val=" Знак Знак"/>
    <w:link w:val="a5"/>
    <w:rsid w:val="00F126C5"/>
    <w:rPr>
      <w:sz w:val="24"/>
      <w:szCs w:val="24"/>
    </w:rPr>
  </w:style>
  <w:style w:type="paragraph" w:styleId="a5">
    <w:name w:val="header"/>
    <w:aliases w:val=" Знак"/>
    <w:basedOn w:val="a"/>
    <w:link w:val="a4"/>
    <w:rsid w:val="00F126C5"/>
    <w:pPr>
      <w:tabs>
        <w:tab w:val="center" w:pos="4677"/>
        <w:tab w:val="right" w:pos="9355"/>
      </w:tabs>
      <w:spacing w:after="0" w:line="240" w:lineRule="auto"/>
    </w:pPr>
    <w:rPr>
      <w:sz w:val="24"/>
      <w:szCs w:val="24"/>
    </w:rPr>
  </w:style>
  <w:style w:type="character" w:customStyle="1" w:styleId="1">
    <w:name w:val="Верхний колонтитул Знак1"/>
    <w:basedOn w:val="a0"/>
    <w:link w:val="a5"/>
    <w:uiPriority w:val="99"/>
    <w:semiHidden/>
    <w:rsid w:val="00F126C5"/>
  </w:style>
  <w:style w:type="paragraph" w:customStyle="1" w:styleId="FR2">
    <w:name w:val="FR2"/>
    <w:rsid w:val="00F126C5"/>
    <w:pPr>
      <w:widowControl w:val="0"/>
      <w:autoSpaceDE w:val="0"/>
      <w:autoSpaceDN w:val="0"/>
      <w:adjustRightInd w:val="0"/>
      <w:spacing w:before="340" w:after="0" w:line="240" w:lineRule="auto"/>
      <w:jc w:val="center"/>
    </w:pPr>
    <w:rPr>
      <w:rFonts w:ascii="Times New Roman" w:eastAsia="Times New Roman" w:hAnsi="Times New Roman" w:cs="Times New Roman"/>
      <w:b/>
      <w:sz w:val="24"/>
      <w:szCs w:val="20"/>
    </w:rPr>
  </w:style>
  <w:style w:type="character" w:styleId="a6">
    <w:name w:val="Hyperlink"/>
    <w:rsid w:val="00F126C5"/>
    <w:rPr>
      <w:color w:val="0000FF"/>
      <w:u w:val="single"/>
    </w:rPr>
  </w:style>
  <w:style w:type="paragraph" w:styleId="a7">
    <w:name w:val="Balloon Text"/>
    <w:basedOn w:val="a"/>
    <w:link w:val="a8"/>
    <w:uiPriority w:val="99"/>
    <w:semiHidden/>
    <w:unhideWhenUsed/>
    <w:rsid w:val="00F126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26C5"/>
    <w:rPr>
      <w:rFonts w:ascii="Tahoma" w:hAnsi="Tahoma" w:cs="Tahoma"/>
      <w:sz w:val="16"/>
      <w:szCs w:val="16"/>
    </w:rPr>
  </w:style>
  <w:style w:type="paragraph" w:styleId="a9">
    <w:name w:val="List Paragraph"/>
    <w:basedOn w:val="a"/>
    <w:uiPriority w:val="34"/>
    <w:qFormat/>
    <w:rsid w:val="006072F8"/>
    <w:pPr>
      <w:ind w:left="720"/>
      <w:contextualSpacing/>
    </w:pPr>
    <w:rPr>
      <w:rFonts w:ascii="Calibri" w:eastAsia="Times New Roman" w:hAnsi="Calibri" w:cs="Times New Roman"/>
    </w:rPr>
  </w:style>
  <w:style w:type="table" w:styleId="aa">
    <w:name w:val="Table Grid"/>
    <w:basedOn w:val="a1"/>
    <w:uiPriority w:val="59"/>
    <w:rsid w:val="000008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
    <w:name w:val="Заголовок 3 Знак Знак"/>
    <w:basedOn w:val="a0"/>
    <w:rsid w:val="001964A2"/>
    <w:rPr>
      <w:rFonts w:ascii="Century Gothic" w:hAnsi="Century Gothic" w:cs="Century Gothic" w:hint="default"/>
      <w:b/>
      <w:bCs/>
      <w:sz w:val="26"/>
      <w:szCs w:val="26"/>
      <w:lang w:val="ru-RU"/>
    </w:rPr>
  </w:style>
  <w:style w:type="paragraph" w:customStyle="1" w:styleId="ConsPlusNormal">
    <w:name w:val="ConsPlusNormal"/>
    <w:rsid w:val="001964A2"/>
    <w:pPr>
      <w:autoSpaceDE w:val="0"/>
      <w:autoSpaceDN w:val="0"/>
      <w:adjustRightInd w:val="0"/>
      <w:spacing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136821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7B7F6F7B64CBC740447B9AAE7CC40F4275A2832D728363C23E8ADD63785A692BE8D8C456FE06AABt6SBJ" TargetMode="External"/><Relationship Id="rId13" Type="http://schemas.openxmlformats.org/officeDocument/2006/relationships/hyperlink" Target="http://www.russko-vys.ru/" TargetMode="External"/><Relationship Id="rId18" Type="http://schemas.openxmlformats.org/officeDocument/2006/relationships/hyperlink" Target="file:///C:\Users\User\AppData\Local\Temp\796_2-k_ot_15.02.2013_polojenie_o_predostavlenii_v_red.16-k_ot_02.12.2014.doc"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file:///C:\Users\User\AppData\Local\Temp\796_2-k_ot_15.02.2013_polojenie_o_predostavlenii_v_red.16-k_ot_02.12.2014.doc" TargetMode="External"/><Relationship Id="rId34" Type="http://schemas.openxmlformats.org/officeDocument/2006/relationships/image" Target="media/image11.jpeg"/><Relationship Id="rId7" Type="http://schemas.openxmlformats.org/officeDocument/2006/relationships/hyperlink" Target="consultantplus://offline/ref=17B7F6F7B64CBC740447B9AAE7CC40F4275D2035D02F363C23E8ADD63785A692BE8D8C456FE062AEt6S0J" TargetMode="External"/><Relationship Id="rId12" Type="http://schemas.openxmlformats.org/officeDocument/2006/relationships/hyperlink" Target="consultantplus://offline/ref=17B7F6F7B64CBC740447B8A0E7CC40F4275C2131D42C363C23E8ADD63785A692BE8D8C456FE063AAt6SEJ" TargetMode="External"/><Relationship Id="rId17" Type="http://schemas.openxmlformats.org/officeDocument/2006/relationships/hyperlink" Target="file:///C:\Users\User\AppData\Local\Temp\796_2-k_ot_15.02.2013_polojenie_o_predostavlenii_v_red.16-k_ot_02.12.2014.doc" TargetMode="External"/><Relationship Id="rId25" Type="http://schemas.openxmlformats.org/officeDocument/2006/relationships/image" Target="media/image2.jpeg"/><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consultantplus://offline/ref=17B7F6F7B64CBC740447B9AAE7CC40F4275C2F32D026363C23E8ADD63785A692BE8D8C456FE062ACt6SDJ" TargetMode="External"/><Relationship Id="rId20" Type="http://schemas.openxmlformats.org/officeDocument/2006/relationships/hyperlink" Target="file:///C:\Users\User\AppData\Local\Temp\796_2-k_ot_15.02.2013_polojenie_o_predostavlenii_v_red.16-k_ot_02.12.2014.doc"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consultantplus://offline/ref=17B7F6F7B64CBC740447B9AAE7CC40F4275D2035D02E363C23E8ADD63785A692BE8D8C456FE063ABt6S1J" TargetMode="External"/><Relationship Id="rId11" Type="http://schemas.openxmlformats.org/officeDocument/2006/relationships/hyperlink" Target="consultantplus://offline/ref=17B7F6F7B64CBC740447B9AAE7CC40F4275C2F32D026363C23E8ADD63785A692BE8D8C456FE062A8t6SDJ" TargetMode="External"/><Relationship Id="rId24" Type="http://schemas.openxmlformats.org/officeDocument/2006/relationships/hyperlink" Target="file:///C:\Users\User\AppData\Local\Temp\796_2-k_ot_15.02.2013_polojenie_o_predostavlenii_v_red.16-k_ot_02.12.2014.doc"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file:///C:\Users\User\AppData\Local\Temp\796_2-k_ot_15.02.2013_polojenie_o_predostavlenii_v_red.16-k_ot_02.12.2014.doc" TargetMode="External"/><Relationship Id="rId23" Type="http://schemas.openxmlformats.org/officeDocument/2006/relationships/hyperlink" Target="file:///C:\Users\User\AppData\Local\Temp\796_2-k_ot_15.02.2013_polojenie_o_predostavlenii_v_red.16-k_ot_02.12.2014.doc" TargetMode="Externa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hyperlink" Target="consultantplus://offline/ref=17B7F6F7B64CBC740447B9AAE7CC40F4275C2F32D026363C23E8ADD63785A692BE8D8C456FE062A8t6SDJ" TargetMode="External"/><Relationship Id="rId19" Type="http://schemas.openxmlformats.org/officeDocument/2006/relationships/hyperlink" Target="file:///C:\Users\User\AppData\Local\Temp\796_2-k_ot_15.02.2013_polojenie_o_predostavlenii_v_red.16-k_ot_02.12.2014.doc"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consultantplus://offline/ref=17B7F6F7B64CBC740447B9AAE7CC40F4275C2F32D026363C23E8ADD63785A692BE8D8C456FE062A8t6SDJ" TargetMode="External"/><Relationship Id="rId14" Type="http://schemas.openxmlformats.org/officeDocument/2006/relationships/hyperlink" Target="file:///C:\Users\User\AppData\Local\Temp\796_2-k_ot_15.02.2013_polojenie_o_predostavlenii_v_red.16-k_ot_02.12.2014.doc" TargetMode="External"/><Relationship Id="rId22" Type="http://schemas.openxmlformats.org/officeDocument/2006/relationships/hyperlink" Target="consultantplus://offline/ref=17B7F6F7B64CBC740447B9AAE7CC40F4275C2937D32B363C23E8ADD63785A692BE8D8C456FE063A8t6SDJ"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16</Pages>
  <Words>2914</Words>
  <Characters>16615</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kadr</dc:creator>
  <cp:lastModifiedBy>kadr</cp:lastModifiedBy>
  <cp:revision>14</cp:revision>
  <cp:lastPrinted>2018-02-27T12:52:00Z</cp:lastPrinted>
  <dcterms:created xsi:type="dcterms:W3CDTF">2018-10-19T08:40:00Z</dcterms:created>
  <dcterms:modified xsi:type="dcterms:W3CDTF">2018-10-30T06:25:00Z</dcterms:modified>
</cp:coreProperties>
</file>