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206" w:type="dxa"/>
        <w:tblLook w:val="04A0"/>
      </w:tblPr>
      <w:tblGrid>
        <w:gridCol w:w="1283"/>
        <w:gridCol w:w="8923"/>
      </w:tblGrid>
      <w:tr w:rsidR="00A07F35" w:rsidRPr="00E807AD" w:rsidTr="00A07F35">
        <w:trPr>
          <w:trHeight w:val="1252"/>
        </w:trPr>
        <w:tc>
          <w:tcPr>
            <w:tcW w:w="1283" w:type="dxa"/>
          </w:tcPr>
          <w:p w:rsidR="00A07F35" w:rsidRPr="00E807AD" w:rsidRDefault="00A07F35" w:rsidP="00A0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733425"/>
                  <wp:effectExtent l="19050" t="0" r="0" b="0"/>
                  <wp:docPr id="16" name="Рисунок 16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:rsidR="00A07F35" w:rsidRPr="00E807AD" w:rsidRDefault="00A07F35" w:rsidP="00A0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AD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07F35" w:rsidRPr="00E807AD" w:rsidRDefault="00A07F35" w:rsidP="00675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7A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07F35" w:rsidRDefault="00A07F35" w:rsidP="00E807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5A5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675458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5007D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8545A5" w:rsidRPr="008545A5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8545A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007D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545A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E807A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E807A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807A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807AD">
        <w:rPr>
          <w:rFonts w:ascii="Times New Roman" w:hAnsi="Times New Roman" w:cs="Times New Roman"/>
          <w:bCs/>
          <w:sz w:val="24"/>
          <w:szCs w:val="24"/>
        </w:rPr>
        <w:t>с. Русско-Высоцкое</w:t>
      </w:r>
      <w:r w:rsidRPr="00E807A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E807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45A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807A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80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5A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7545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E70D06" w:rsidRDefault="00E70D06" w:rsidP="00E807AD">
      <w:pPr>
        <w:pStyle w:val="ConsPlusNormal"/>
        <w:widowControl/>
        <w:ind w:left="17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007DB" w:rsidTr="005007DB">
        <w:tc>
          <w:tcPr>
            <w:tcW w:w="5495" w:type="dxa"/>
          </w:tcPr>
          <w:p w:rsidR="005007DB" w:rsidRDefault="005007DB" w:rsidP="00500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внесении изменений в</w:t>
            </w:r>
            <w:r w:rsidRPr="00E8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E807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оряд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</w:t>
            </w:r>
            <w:r w:rsidRPr="00E807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осуществления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07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внутреннего муниципального финансового контроля в муниципальном образовании Русско-Высоцкое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07A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утвержденный постановлением местной администрации </w:t>
            </w:r>
            <w:r w:rsidR="009319AC">
              <w:rPr>
                <w:rFonts w:ascii="Times New Roman" w:hAnsi="Times New Roman"/>
                <w:sz w:val="24"/>
                <w:szCs w:val="24"/>
              </w:rPr>
              <w:t>№ 9 от 16.02.2016 года</w:t>
            </w:r>
          </w:p>
        </w:tc>
      </w:tr>
    </w:tbl>
    <w:p w:rsidR="00E807AD" w:rsidRPr="00E807AD" w:rsidRDefault="00E807AD" w:rsidP="00A07F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5A5" w:rsidRDefault="00A07F35" w:rsidP="00500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7AD">
        <w:rPr>
          <w:rFonts w:ascii="Times New Roman" w:hAnsi="Times New Roman" w:cs="Times New Roman"/>
          <w:sz w:val="24"/>
          <w:szCs w:val="24"/>
        </w:rPr>
        <w:t>Руководствуясь статьей 269.2 Бюджетного кодекса Российской Федерации, частью 8 статьи 99 Федерального закона 05.04.2013 №</w:t>
      </w:r>
      <w:r w:rsidR="00E807AD">
        <w:rPr>
          <w:rFonts w:ascii="Times New Roman" w:hAnsi="Times New Roman" w:cs="Times New Roman"/>
          <w:sz w:val="24"/>
          <w:szCs w:val="24"/>
        </w:rPr>
        <w:t xml:space="preserve"> </w:t>
      </w:r>
      <w:r w:rsidRPr="00E807AD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услуг для обеспечения государственных и муниципальных нужд</w:t>
      </w:r>
      <w:r w:rsidRPr="00675458">
        <w:rPr>
          <w:rFonts w:ascii="Times New Roman" w:hAnsi="Times New Roman" w:cs="Times New Roman"/>
          <w:sz w:val="24"/>
          <w:szCs w:val="24"/>
        </w:rPr>
        <w:t>»</w:t>
      </w:r>
      <w:r w:rsidR="00F47B29" w:rsidRPr="00675458">
        <w:rPr>
          <w:rFonts w:ascii="Times New Roman" w:hAnsi="Times New Roman" w:cs="Times New Roman"/>
          <w:sz w:val="24"/>
          <w:szCs w:val="24"/>
        </w:rPr>
        <w:t xml:space="preserve"> (в редакции от 27.12.2019 № 449-ФЗ)</w:t>
      </w:r>
      <w:r w:rsidRPr="00675458">
        <w:rPr>
          <w:rFonts w:ascii="Times New Roman" w:hAnsi="Times New Roman" w:cs="Times New Roman"/>
          <w:sz w:val="24"/>
          <w:szCs w:val="24"/>
        </w:rPr>
        <w:t>,</w:t>
      </w:r>
      <w:r w:rsidRPr="00E807AD">
        <w:rPr>
          <w:rFonts w:ascii="Times New Roman" w:hAnsi="Times New Roman" w:cs="Times New Roman"/>
          <w:sz w:val="24"/>
          <w:szCs w:val="24"/>
        </w:rPr>
        <w:t xml:space="preserve"> </w:t>
      </w:r>
      <w:r w:rsidR="00D23F64" w:rsidRPr="00D23F6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545A5" w:rsidRPr="008545A5">
        <w:rPr>
          <w:rFonts w:ascii="Times New Roman" w:hAnsi="Times New Roman" w:cs="Times New Roman"/>
          <w:sz w:val="24"/>
          <w:szCs w:val="24"/>
        </w:rPr>
        <w:t>решением Совета депутатов № 4 от 31.01.2019 «Об утверждении Порядка формирования, обеспечения размещения</w:t>
      </w:r>
      <w:proofErr w:type="gramEnd"/>
      <w:r w:rsidR="008545A5" w:rsidRPr="008545A5">
        <w:rPr>
          <w:rFonts w:ascii="Times New Roman" w:hAnsi="Times New Roman" w:cs="Times New Roman"/>
          <w:sz w:val="24"/>
          <w:szCs w:val="24"/>
        </w:rPr>
        <w:t xml:space="preserve">, исполнения и </w:t>
      </w:r>
      <w:proofErr w:type="gramStart"/>
      <w:r w:rsidR="008545A5" w:rsidRPr="008545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545A5" w:rsidRPr="008545A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заказа муниципального образования Русско-Высоцкое сельское поселение», </w:t>
      </w:r>
      <w:r w:rsidR="00D23F64" w:rsidRPr="00D23F64">
        <w:rPr>
          <w:rFonts w:ascii="Times New Roman" w:hAnsi="Times New Roman" w:cs="Times New Roman"/>
          <w:sz w:val="24"/>
          <w:szCs w:val="24"/>
        </w:rPr>
        <w:t>Уставом муниципального образования Русско-Высоцкое сельское поселение муниципального образования Ломоносовский муниципальный район Ленинградской области,</w:t>
      </w:r>
      <w:r w:rsidR="00D23F64" w:rsidRPr="00E807AD">
        <w:rPr>
          <w:rFonts w:ascii="Times New Roman" w:hAnsi="Times New Roman" w:cs="Times New Roman"/>
          <w:sz w:val="24"/>
          <w:szCs w:val="24"/>
        </w:rPr>
        <w:t xml:space="preserve"> </w:t>
      </w:r>
      <w:r w:rsidRPr="00E807AD">
        <w:rPr>
          <w:rFonts w:ascii="Times New Roman" w:hAnsi="Times New Roman" w:cs="Times New Roman"/>
          <w:sz w:val="24"/>
          <w:szCs w:val="24"/>
        </w:rPr>
        <w:t xml:space="preserve">в целях организации финансового контроля, осуществляемого органами местного самоуправления, Местная </w:t>
      </w:r>
      <w:r w:rsidR="00E807AD">
        <w:rPr>
          <w:rFonts w:ascii="Times New Roman" w:hAnsi="Times New Roman" w:cs="Times New Roman"/>
          <w:sz w:val="24"/>
          <w:szCs w:val="24"/>
        </w:rPr>
        <w:t>а</w:t>
      </w:r>
      <w:r w:rsidRPr="00E807AD">
        <w:rPr>
          <w:rFonts w:ascii="Times New Roman" w:hAnsi="Times New Roman" w:cs="Times New Roman"/>
          <w:sz w:val="24"/>
          <w:szCs w:val="24"/>
        </w:rPr>
        <w:t>дминистрация</w:t>
      </w:r>
      <w:r w:rsidR="00E807AD">
        <w:rPr>
          <w:rFonts w:ascii="Times New Roman" w:hAnsi="Times New Roman" w:cs="Times New Roman"/>
          <w:sz w:val="24"/>
          <w:szCs w:val="24"/>
        </w:rPr>
        <w:t xml:space="preserve"> МО Русско-Высоцкое сельское поселение</w:t>
      </w:r>
    </w:p>
    <w:p w:rsidR="005007DB" w:rsidRDefault="005007DB" w:rsidP="005007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F35" w:rsidRPr="00E807AD" w:rsidRDefault="00A07F35" w:rsidP="00E807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07A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07DB" w:rsidRDefault="00A07F35" w:rsidP="00435586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AD">
        <w:rPr>
          <w:rFonts w:ascii="Times New Roman" w:hAnsi="Times New Roman" w:cs="Times New Roman"/>
          <w:sz w:val="24"/>
          <w:szCs w:val="24"/>
        </w:rPr>
        <w:t xml:space="preserve">1. </w:t>
      </w:r>
      <w:r w:rsidR="005007DB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E807AD">
        <w:rPr>
          <w:rFonts w:ascii="Times New Roman" w:hAnsi="Times New Roman" w:cs="Times New Roman"/>
          <w:sz w:val="24"/>
          <w:szCs w:val="24"/>
        </w:rPr>
        <w:t xml:space="preserve"> </w:t>
      </w:r>
      <w:r w:rsidRPr="00E807A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внутреннего муниципального финансового контроля в муниципальном образовании </w:t>
      </w:r>
      <w:r w:rsidR="00E807AD">
        <w:rPr>
          <w:rFonts w:ascii="Times New Roman" w:hAnsi="Times New Roman" w:cs="Times New Roman"/>
          <w:b/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 области</w:t>
      </w:r>
      <w:r w:rsidR="005007DB">
        <w:rPr>
          <w:rFonts w:ascii="Times New Roman" w:hAnsi="Times New Roman" w:cs="Times New Roman"/>
          <w:b/>
          <w:sz w:val="24"/>
          <w:szCs w:val="24"/>
        </w:rPr>
        <w:t>,</w:t>
      </w:r>
      <w:r w:rsidR="005007DB" w:rsidRPr="005007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07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местной администрации </w:t>
      </w:r>
      <w:r w:rsidR="009319AC">
        <w:rPr>
          <w:rFonts w:ascii="Times New Roman" w:hAnsi="Times New Roman"/>
          <w:sz w:val="24"/>
          <w:szCs w:val="24"/>
        </w:rPr>
        <w:t xml:space="preserve">№ 9 от 16.02.2016 года (в редакции постановления местной администрации </w:t>
      </w:r>
      <w:r w:rsidR="005007DB">
        <w:rPr>
          <w:rStyle w:val="a3"/>
          <w:rFonts w:ascii="Times New Roman" w:hAnsi="Times New Roman" w:cs="Times New Roman"/>
          <w:b w:val="0"/>
          <w:sz w:val="24"/>
          <w:szCs w:val="24"/>
        </w:rPr>
        <w:t>№ 18 от 01.02.2019</w:t>
      </w:r>
      <w:r w:rsidR="009319AC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5007DB">
        <w:rPr>
          <w:rFonts w:ascii="Times New Roman" w:hAnsi="Times New Roman" w:cs="Times New Roman"/>
          <w:sz w:val="24"/>
          <w:szCs w:val="24"/>
        </w:rPr>
        <w:t>:</w:t>
      </w:r>
    </w:p>
    <w:p w:rsidR="00A07F35" w:rsidRPr="005007DB" w:rsidRDefault="005007DB" w:rsidP="00435586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7DB">
        <w:rPr>
          <w:rFonts w:ascii="Times New Roman" w:hAnsi="Times New Roman" w:cs="Times New Roman"/>
          <w:b/>
          <w:sz w:val="24"/>
          <w:szCs w:val="24"/>
        </w:rPr>
        <w:t>1) абзацы 1</w:t>
      </w:r>
      <w:r w:rsidR="008B43E8">
        <w:rPr>
          <w:rFonts w:ascii="Times New Roman" w:hAnsi="Times New Roman" w:cs="Times New Roman"/>
          <w:b/>
          <w:sz w:val="24"/>
          <w:szCs w:val="24"/>
        </w:rPr>
        <w:t>4</w:t>
      </w:r>
      <w:r w:rsidRPr="005007DB">
        <w:rPr>
          <w:rFonts w:ascii="Times New Roman" w:hAnsi="Times New Roman" w:cs="Times New Roman"/>
          <w:b/>
          <w:sz w:val="24"/>
          <w:szCs w:val="24"/>
        </w:rPr>
        <w:t xml:space="preserve"> и 1</w:t>
      </w:r>
      <w:r w:rsidR="008B43E8">
        <w:rPr>
          <w:rFonts w:ascii="Times New Roman" w:hAnsi="Times New Roman" w:cs="Times New Roman"/>
          <w:b/>
          <w:sz w:val="24"/>
          <w:szCs w:val="24"/>
        </w:rPr>
        <w:t>5</w:t>
      </w:r>
      <w:r w:rsidRPr="005007DB">
        <w:rPr>
          <w:rFonts w:ascii="Times New Roman" w:hAnsi="Times New Roman" w:cs="Times New Roman"/>
          <w:b/>
          <w:sz w:val="24"/>
          <w:szCs w:val="24"/>
        </w:rPr>
        <w:t xml:space="preserve"> пункта 3 Порядка изложить в следующей редакции:</w:t>
      </w:r>
    </w:p>
    <w:p w:rsidR="005007DB" w:rsidRDefault="005007DB" w:rsidP="00435586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828"/>
      </w:tblGrid>
      <w:tr w:rsidR="005007DB" w:rsidRPr="008E4E47" w:rsidTr="005007D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DB" w:rsidRPr="00FC198F" w:rsidRDefault="005007DB" w:rsidP="00500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3F1B">
              <w:rPr>
                <w:rFonts w:ascii="Times New Roman" w:hAnsi="Times New Roman" w:cs="Times New Roman"/>
                <w:sz w:val="24"/>
                <w:szCs w:val="24"/>
              </w:rPr>
              <w:t>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F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3F1B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исполнения подпунктов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383F1B">
              <w:rPr>
                <w:rFonts w:ascii="Times New Roman" w:hAnsi="Times New Roman" w:cs="Times New Roman"/>
                <w:sz w:val="24"/>
                <w:szCs w:val="24"/>
              </w:rPr>
              <w:t>3 пункта 8 статьи 99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F1B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3F1B">
              <w:rPr>
                <w:rFonts w:ascii="Times New Roman" w:hAnsi="Times New Roman" w:cs="Times New Roman"/>
                <w:sz w:val="24"/>
                <w:szCs w:val="24"/>
              </w:rPr>
              <w:t xml:space="preserve"> каждый объект контроля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Pr="00383F1B">
              <w:rPr>
                <w:rFonts w:ascii="Times New Roman" w:hAnsi="Times New Roman" w:cs="Times New Roman"/>
                <w:sz w:val="24"/>
                <w:szCs w:val="24"/>
              </w:rPr>
              <w:t xml:space="preserve">аказчик)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DB" w:rsidRPr="008E4E47" w:rsidRDefault="005007DB" w:rsidP="00500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F1B">
              <w:rPr>
                <w:rFonts w:ascii="Times New Roman" w:hAnsi="Times New Roman" w:cs="Times New Roman"/>
                <w:sz w:val="24"/>
                <w:szCs w:val="24"/>
              </w:rPr>
              <w:t>дин раз в год.</w:t>
            </w:r>
          </w:p>
        </w:tc>
      </w:tr>
      <w:tr w:rsidR="005007DB" w:rsidRPr="008E4E47" w:rsidTr="005007DB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DB" w:rsidRPr="00FC198F" w:rsidRDefault="005007DB" w:rsidP="00500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мероприятия, проводимые в целях реализации подпунктов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FC198F">
              <w:rPr>
                <w:rFonts w:ascii="Times New Roman" w:hAnsi="Times New Roman" w:cs="Times New Roman"/>
                <w:sz w:val="24"/>
                <w:szCs w:val="24"/>
              </w:rPr>
              <w:t>7 пункта 8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Pr="00FC198F">
              <w:rPr>
                <w:rFonts w:ascii="Times New Roman" w:hAnsi="Times New Roman" w:cs="Times New Roman"/>
                <w:sz w:val="24"/>
                <w:szCs w:val="24"/>
              </w:rPr>
              <w:t>99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8F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DB" w:rsidRPr="008E4E47" w:rsidRDefault="005007DB" w:rsidP="00500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98F">
              <w:rPr>
                <w:rFonts w:ascii="Times New Roman" w:hAnsi="Times New Roman" w:cs="Times New Roman"/>
                <w:sz w:val="24"/>
                <w:szCs w:val="24"/>
              </w:rPr>
              <w:t>дновременно с контрольными мероприятиями, проводимыми в рамках исполнения полномочий БК РФ</w:t>
            </w:r>
          </w:p>
        </w:tc>
      </w:tr>
    </w:tbl>
    <w:p w:rsidR="005007DB" w:rsidRDefault="005007DB" w:rsidP="00435586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586" w:rsidRPr="00435586" w:rsidRDefault="00767155" w:rsidP="00435586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45A5">
        <w:rPr>
          <w:rFonts w:ascii="Times New Roman" w:hAnsi="Times New Roman" w:cs="Times New Roman"/>
          <w:sz w:val="24"/>
          <w:szCs w:val="24"/>
        </w:rPr>
        <w:t xml:space="preserve">. </w:t>
      </w:r>
      <w:r w:rsidR="00435586" w:rsidRPr="0043558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CF458B">
        <w:rPr>
          <w:rFonts w:ascii="Times New Roman" w:hAnsi="Times New Roman" w:cs="Times New Roman"/>
          <w:sz w:val="24"/>
          <w:szCs w:val="24"/>
        </w:rPr>
        <w:t>01</w:t>
      </w:r>
      <w:r w:rsidR="00CA0060">
        <w:rPr>
          <w:rFonts w:ascii="Times New Roman" w:hAnsi="Times New Roman" w:cs="Times New Roman"/>
          <w:sz w:val="24"/>
          <w:szCs w:val="24"/>
        </w:rPr>
        <w:t>.</w:t>
      </w:r>
      <w:r w:rsidR="00CF458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F45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586" w:rsidRPr="004355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5586" w:rsidRPr="00435586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435586" w:rsidRPr="00435586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Русско-Высоцкое сельское поселение по адресу в сети Интернет: </w:t>
      </w:r>
      <w:hyperlink r:id="rId8" w:history="1">
        <w:r w:rsidR="00435586" w:rsidRPr="00435586">
          <w:rPr>
            <w:rFonts w:ascii="Times New Roman" w:hAnsi="Times New Roman" w:cs="Times New Roman"/>
            <w:sz w:val="24"/>
            <w:szCs w:val="24"/>
          </w:rPr>
          <w:t>www.russko-vys.ru</w:t>
        </w:r>
      </w:hyperlink>
      <w:r w:rsidR="00435586" w:rsidRPr="00435586">
        <w:rPr>
          <w:rFonts w:ascii="Times New Roman" w:hAnsi="Times New Roman" w:cs="Times New Roman"/>
          <w:sz w:val="24"/>
          <w:szCs w:val="24"/>
        </w:rPr>
        <w:t>, копию постановления разместить на стенде в помещении местной администрации и в помещении библиотеки МО Русско-Высоцкое сельское поселение.</w:t>
      </w:r>
    </w:p>
    <w:p w:rsidR="00E807AD" w:rsidRPr="00E807AD" w:rsidRDefault="00767155" w:rsidP="00435586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07AD" w:rsidRPr="00435586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заместителя главы местной администрации МО</w:t>
      </w:r>
      <w:r w:rsidR="00E807AD" w:rsidRPr="00E807AD">
        <w:rPr>
          <w:rFonts w:ascii="Times New Roman" w:eastAsia="Times New Roman" w:hAnsi="Times New Roman" w:cs="Times New Roman"/>
          <w:sz w:val="24"/>
          <w:szCs w:val="24"/>
        </w:rPr>
        <w:t xml:space="preserve"> Русско-Высоцкое сельское поселение.</w:t>
      </w:r>
    </w:p>
    <w:p w:rsidR="00E807AD" w:rsidRPr="00E807AD" w:rsidRDefault="00E807AD" w:rsidP="00E807AD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A22" w:rsidRDefault="00E807AD" w:rsidP="00E807AD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7A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E7A22">
        <w:rPr>
          <w:rFonts w:ascii="Times New Roman" w:eastAsia="Times New Roman" w:hAnsi="Times New Roman" w:cs="Times New Roman"/>
          <w:sz w:val="24"/>
          <w:szCs w:val="24"/>
        </w:rPr>
        <w:t>местной администрации</w:t>
      </w:r>
    </w:p>
    <w:p w:rsidR="00E807AD" w:rsidRPr="00E807AD" w:rsidRDefault="00E807AD" w:rsidP="00E807AD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7AD">
        <w:rPr>
          <w:rFonts w:ascii="Times New Roman" w:eastAsia="Times New Roman" w:hAnsi="Times New Roman" w:cs="Times New Roman"/>
          <w:sz w:val="24"/>
          <w:szCs w:val="24"/>
        </w:rPr>
        <w:t>МО Русско-Высоцкое сельское поселение                                                                    Волкова Л.И.</w:t>
      </w:r>
    </w:p>
    <w:p w:rsidR="008B43E8" w:rsidRPr="008B43E8" w:rsidRDefault="008B43E8" w:rsidP="008B43E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8B43E8" w:rsidRPr="008B43E8" w:rsidRDefault="008B43E8" w:rsidP="008B43E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постановлением местной администрации</w:t>
      </w:r>
    </w:p>
    <w:p w:rsidR="008B43E8" w:rsidRPr="008B43E8" w:rsidRDefault="008B43E8" w:rsidP="008B43E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МО Русско-Высоцкое сельское поселение </w:t>
      </w:r>
    </w:p>
    <w:p w:rsidR="008B43E8" w:rsidRPr="008B43E8" w:rsidRDefault="008B43E8" w:rsidP="008B43E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№ 9 от 16.02.2016 г. </w:t>
      </w:r>
    </w:p>
    <w:p w:rsidR="008B43E8" w:rsidRPr="008B43E8" w:rsidRDefault="008B43E8" w:rsidP="008B43E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675458" w:rsidRDefault="008B43E8" w:rsidP="008B43E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3E8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</w:t>
      </w:r>
      <w:r w:rsidR="0067545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 № 18 от 01.02.2019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8B43E8" w:rsidRPr="008B43E8" w:rsidRDefault="008B43E8" w:rsidP="008B43E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545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75458" w:rsidRPr="00675458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67545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75458" w:rsidRPr="00675458">
        <w:rPr>
          <w:rFonts w:ascii="Times New Roman" w:eastAsia="Times New Roman" w:hAnsi="Times New Roman" w:cs="Times New Roman"/>
          <w:sz w:val="24"/>
          <w:szCs w:val="24"/>
        </w:rPr>
        <w:t xml:space="preserve"> 30.01.2020</w:t>
      </w:r>
      <w:r w:rsidRPr="0067545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8B43E8" w:rsidRPr="008B43E8" w:rsidRDefault="008B43E8" w:rsidP="008B43E8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Pr="008B43E8" w:rsidRDefault="008B43E8" w:rsidP="008B43E8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B43E8" w:rsidRPr="008B43E8" w:rsidRDefault="008B43E8" w:rsidP="008B43E8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b/>
          <w:sz w:val="24"/>
          <w:szCs w:val="24"/>
        </w:rPr>
        <w:t>осуществления полномочий органами внутреннего муниципального финансового контроля по внутреннему муниципальному финансовому контролю</w:t>
      </w:r>
    </w:p>
    <w:p w:rsidR="008B43E8" w:rsidRPr="008B43E8" w:rsidRDefault="008B43E8" w:rsidP="008B43E8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Default="008B43E8" w:rsidP="008B43E8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8B43E8" w:rsidRPr="008B43E8" w:rsidRDefault="008B43E8" w:rsidP="008B43E8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 внутреннем финансовом контроле разработано в соответствии с законодательством РФ, устанавливает единые цели, правила и принципы проведения внутреннего финансового контроля.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3E8">
        <w:rPr>
          <w:rFonts w:ascii="Times New Roman" w:hAnsi="Times New Roman" w:cs="Times New Roman"/>
          <w:sz w:val="24"/>
          <w:szCs w:val="24"/>
        </w:rPr>
        <w:t xml:space="preserve">1.2. Внутренний финансовый контроль представляет собой </w:t>
      </w:r>
      <w:proofErr w:type="gramStart"/>
      <w:r w:rsidRPr="008B43E8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8B43E8">
        <w:rPr>
          <w:rFonts w:ascii="Times New Roman" w:hAnsi="Times New Roman" w:cs="Times New Roman"/>
          <w:sz w:val="24"/>
          <w:szCs w:val="24"/>
        </w:rPr>
        <w:t xml:space="preserve"> осуществляемые в ходе бюджетного процесса специально уполномоченными подразделениями (должностными лицами)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(далее – администрация).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1.3. Основной целью внутреннего финансового контроля является соблюдение внутренних стандартов и процедур составления и исполнения бюджета, составления бюджетной отчетности и ведения бюджетного учета, а также подготовки и организации осуществления мер, направленных на повышение результативности (эффективности и экономности) использования бюджетных средств, подтверждение достоверности бухгалтерского учета и отчетности.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1.4. Основными задачами внутреннего контроля являются: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соблюдение действующего законодательства и положений учетной политики;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целевое использование полученных бюджетных средств;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установление соответствия осуществляемых операций регламентам, полномочиям сотрудников;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правильность отражения всех хозяйственных операций в бухгалтерском учете;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полнота и правильность документального оформления хозяйственных операций;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сохранность финансовых и нефинансовых активов учреждения;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достоверность отчетности;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1.5. Внутренний контроль основывается на следующих принципах: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принцип законности – неуклонное и точное соблюдение всеми субъектами внутреннего контроля норм и правил, установленных законодательством;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законодательством, путем применения методов, обеспечивающих получение полной и достоверной информации;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- принцип системности – проведение контрольных </w:t>
      </w:r>
      <w:proofErr w:type="gramStart"/>
      <w:r w:rsidRPr="008B43E8">
        <w:rPr>
          <w:rFonts w:ascii="Times New Roman" w:eastAsia="Times New Roman" w:hAnsi="Times New Roman" w:cs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 и его взаимосвязей в структуре управления.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1.6. Система внутреннего контроля включает в себя следующие взаимосвязанные компоненты: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</w:t>
      </w:r>
      <w:r w:rsidRPr="008B43E8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администрации, их стиль работы, организационную структуру, наделение ответственностью и полномочиями;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деятельность по контролю, обобщающая политику и процедуры, которые помогают гарантировать выполнение распоряжений руководства и требований законодательства;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органе местного самоуправления политики и процедур внутреннего контроля и обеспечения их исполнения; </w:t>
      </w:r>
    </w:p>
    <w:p w:rsidR="008B43E8" w:rsidRPr="008B43E8" w:rsidRDefault="008B43E8" w:rsidP="008B43E8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8B43E8" w:rsidRDefault="008B43E8" w:rsidP="008B43E8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8B43E8" w:rsidRPr="008B43E8" w:rsidRDefault="008B43E8" w:rsidP="008B43E8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2.1. Внутренний финансовый контроль в администрации осуществляется в следующих формах: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предварительный контроль – осуществляется до начала совершения хозяйственной операции, позволяет определить, насколько она целесообразна и правомерна с точки зрения действующего законодательства. Предварительный контроль осуществляет глава МО  Русско-Высоцкое сельское поселение, заместитель главы местной администрации, начальник сектора – главный бухгалтер;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- текущий контроль – осуществляется на стадии формирования, распределения и использования финансовых ресурсов местного бюджета в ведении администрации, проверяется соблюдение финансовой дисциплины, принимаются меры по предотвращению нарушений. Ведение текущего контроля осуществляется на постоянной основе начальником сектора - главным бухгалтером;  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последующий контроль – проводится по итогам совершения хозяйственных операций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главы МО Русско-Высоцкое сельское поселение создается комиссия по внутреннему контролю. В состав комиссии включаются заместитель главы местной администрации, начальник сектора - главный бухгалтер, начальник канцелярии и иные заинтересованные лица. Возглавляет комиссию глава МО Русско-Высоцкое сельское поселение. Состав комиссии может меняться.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2.2. Внутренний финансовый контроль осуществляется путем проведения как плановых, так и внеплановых проверок. Плановые проверки проводятся с определенной периодичностью, в соответствии с мероприятиями внутреннего контроля. 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Состав комиссии для проведения проверки по внутреннему финансовому контролю утверждается главой МО Русско-Высоцкое сельское поселение.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2.3. Ответственные за проведение проверки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3E8">
        <w:rPr>
          <w:rFonts w:ascii="Times New Roman" w:eastAsia="Times New Roman" w:hAnsi="Times New Roman" w:cs="Times New Roman"/>
          <w:sz w:val="24"/>
          <w:szCs w:val="24"/>
        </w:rPr>
        <w:t>Результаты проведения внеплановых проверок оформляются в виде служебных записок на имя главы МО Русско-Высоцкое сельское поселение, подписанных всеми членами комиссии,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ошибок, с указанием сроков и ответственных лиц, которые утверждаются главой администрации.</w:t>
      </w:r>
      <w:proofErr w:type="gramEnd"/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Сотрудники, допустившие недостатки, искажения и нарушения, в письменной форме представляют главе администрации объяснения по вопросам, относящимся к результатам проведения контроля.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lastRenderedPageBreak/>
        <w:t>2.4. По истечении установленного срока начальник сектора – главный бухгалтер незамедлительно информирует главу МО Русско-Высоцкое сельское поселение о выполнении мероприятий или их неисполнении с указанием причин.</w:t>
      </w:r>
    </w:p>
    <w:p w:rsidR="008B43E8" w:rsidRPr="008B43E8" w:rsidRDefault="008B43E8" w:rsidP="008B43E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B43E8" w:rsidRPr="008B43E8" w:rsidRDefault="008B43E8" w:rsidP="008B43E8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3. Мероприятия внутреннего контроля</w:t>
      </w:r>
    </w:p>
    <w:p w:rsidR="008B43E8" w:rsidRDefault="008B43E8" w:rsidP="008B43E8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(раздел 3 в редакции постановления № 18 от 01.02.2019 года)</w:t>
      </w:r>
    </w:p>
    <w:p w:rsidR="008B43E8" w:rsidRPr="008B43E8" w:rsidRDefault="008B43E8" w:rsidP="008B43E8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261"/>
      </w:tblGrid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внутреннего контроля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исполнения муниципальных программ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исполнения ведомственных целевых программ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отчетности по исполнению местного бюджета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Сверка расчетов с налоговыми и другими контролерами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Раз в год (в начале финансового года)</w:t>
            </w:r>
          </w:p>
        </w:tc>
      </w:tr>
      <w:tr w:rsidR="008B43E8" w:rsidRPr="008E4E47" w:rsidTr="00AA16DD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поступлений и расходования бюджетных средств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кассовому плану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Обработка и контроль оформляемых документов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документооборота </w:t>
            </w:r>
          </w:p>
        </w:tc>
      </w:tr>
      <w:tr w:rsidR="008B43E8" w:rsidRPr="008E4E47" w:rsidTr="00AA16DD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Инвентаризация денежной наличности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смене материально ответственного лица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B43E8" w:rsidRPr="008E4E47" w:rsidTr="00AA16DD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Инвентаризация основных средств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Инвентаризация расчетов с поставщиками и подрядчиками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Раз в год (в начале финансового года)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расчетов с персоналом по оплате труда, по гарантиям и компенсациям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Раз в год (в начале финансового года)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кассовых расходов производимым фактическим расходам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4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675458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в части исполнения подпунктов 2,3 пункта 8 статьи 99 Закона № 44-ФЗ – каждый объект контроля (муниципальный Заказчик) </w:t>
            </w:r>
          </w:p>
          <w:p w:rsidR="008B43E8" w:rsidRPr="00675458" w:rsidRDefault="008B43E8" w:rsidP="00675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редакции постановления № </w:t>
            </w:r>
            <w:r w:rsidR="00675458"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675458"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30.01.2020</w:t>
            </w:r>
            <w:r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F1B">
              <w:rPr>
                <w:rFonts w:ascii="Times New Roman" w:hAnsi="Times New Roman" w:cs="Times New Roman"/>
                <w:sz w:val="24"/>
                <w:szCs w:val="24"/>
              </w:rPr>
              <w:t>дин раз в год.</w:t>
            </w:r>
          </w:p>
        </w:tc>
      </w:tr>
      <w:tr w:rsidR="008B43E8" w:rsidRPr="008E4E47" w:rsidTr="00AA16DD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675458" w:rsidRDefault="008B43E8" w:rsidP="008B43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4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мероприятия, проводимые в целях реализации подпунктов 5,7 пункта 8 статьи 99 Закона № 44-ФЗ </w:t>
            </w:r>
          </w:p>
          <w:p w:rsidR="008B43E8" w:rsidRPr="00675458" w:rsidRDefault="008B43E8" w:rsidP="008B43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редакции постановления № </w:t>
            </w:r>
            <w:r w:rsidR="00675458"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="00675458"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30.01.2020</w:t>
            </w:r>
            <w:r w:rsidRPr="006754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E8" w:rsidRPr="008E4E47" w:rsidRDefault="008B43E8" w:rsidP="00AA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98F">
              <w:rPr>
                <w:rFonts w:ascii="Times New Roman" w:hAnsi="Times New Roman" w:cs="Times New Roman"/>
                <w:sz w:val="24"/>
                <w:szCs w:val="24"/>
              </w:rPr>
              <w:t>дновременно с контрольными мероприятиями, проводимыми в рамках исполнения полномочий БК РФ</w:t>
            </w:r>
          </w:p>
        </w:tc>
      </w:tr>
    </w:tbl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Default="008B43E8" w:rsidP="008B43E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4. Субъекты внутреннего контроля</w:t>
      </w:r>
    </w:p>
    <w:p w:rsidR="008B43E8" w:rsidRPr="008B43E8" w:rsidRDefault="008B43E8" w:rsidP="008B43E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4.1. В систему субъектов внутреннего контроля входят: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глава МО Русско-Высоцкое сельское поселение и его заместители;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комиссия по внутреннему контролю;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- сотрудники администрации на всех уровнях.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администрации, в том числе положениями о соответствующих структурных подразделениях, а также организационно-распорядительными документами и должностными инструкциями сотрудников.</w:t>
      </w:r>
    </w:p>
    <w:p w:rsidR="008B43E8" w:rsidRDefault="008B43E8" w:rsidP="008B43E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5. Ответственность</w:t>
      </w:r>
    </w:p>
    <w:p w:rsidR="008B43E8" w:rsidRPr="008B43E8" w:rsidRDefault="008B43E8" w:rsidP="008B43E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5.1.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5.2. Ответственность за организацию и функционирование системы внутреннего контроля возлагается на заместителя главы местной администрации.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5.3. Лица, допустившие недостатки, искажения и нарушения, несут дисциплинарную ответственность в соответствии с законодательством о муниципальной службе и </w:t>
      </w:r>
      <w:hyperlink r:id="rId9" w:history="1">
        <w:r w:rsidRPr="008B43E8">
          <w:rPr>
            <w:rFonts w:ascii="Times New Roman" w:eastAsia="Times New Roman" w:hAnsi="Times New Roman" w:cs="Times New Roman"/>
            <w:sz w:val="24"/>
            <w:szCs w:val="24"/>
          </w:rPr>
          <w:t>Трудовым</w:t>
        </w:r>
        <w:proofErr w:type="gramStart"/>
        <w:r w:rsidRPr="008B43E8">
          <w:rPr>
            <w:rFonts w:ascii="Times New Roman" w:eastAsia="Times New Roman" w:hAnsi="Times New Roman" w:cs="Times New Roman"/>
            <w:sz w:val="24"/>
            <w:szCs w:val="24"/>
          </w:rPr>
          <w:t xml:space="preserve"> К</w:t>
        </w:r>
        <w:proofErr w:type="gramEnd"/>
      </w:hyperlink>
      <w:r w:rsidRPr="008B43E8">
        <w:rPr>
          <w:rFonts w:ascii="Times New Roman" w:eastAsia="Times New Roman" w:hAnsi="Times New Roman" w:cs="Times New Roman"/>
          <w:sz w:val="24"/>
          <w:szCs w:val="24"/>
        </w:rPr>
        <w:t>одексом Российской Федерации.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Default="008B43E8" w:rsidP="008B43E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6. Оценка состояния системы финансового контроля</w:t>
      </w:r>
    </w:p>
    <w:p w:rsidR="008B43E8" w:rsidRPr="008B43E8" w:rsidRDefault="008B43E8" w:rsidP="008B43E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6.1. Оценка эффективности системы внутреннего контроля в администрации осуществляется субъектами внутреннего контроля и рассматривается на специальных совещаниях, проводимых главой МО Русско-Высоцкое сельское поселение.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6.2.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8B43E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В рамках указанных полномочий комиссия по внутреннему контролю представляет главе МО Русско-Высоцкое сельское поселение результаты проверок эффективности действующих процедур внутреннего контроля и в случае </w:t>
      </w:r>
      <w:proofErr w:type="gramStart"/>
      <w:r w:rsidRPr="008B43E8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proofErr w:type="gramEnd"/>
      <w:r w:rsidRPr="008B43E8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разработанные совместно с главным бухгалтером предложения по их совершенствованию.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Default="008B43E8" w:rsidP="008B43E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7. Заключительные положения</w:t>
      </w:r>
    </w:p>
    <w:p w:rsidR="008B43E8" w:rsidRPr="008B43E8" w:rsidRDefault="008B43E8" w:rsidP="008B43E8">
      <w:pPr>
        <w:pStyle w:val="ad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7.1. Все изменения и дополнения к настоящему положению утверждаются главой МО Русско-Высоцкое сельское поселение МО Ломоносовский муниципальный район Ленинградской области.</w:t>
      </w:r>
    </w:p>
    <w:p w:rsidR="008B43E8" w:rsidRPr="008B43E8" w:rsidRDefault="008B43E8" w:rsidP="008B43E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E8">
        <w:rPr>
          <w:rFonts w:ascii="Times New Roman" w:eastAsia="Times New Roman" w:hAnsi="Times New Roman" w:cs="Times New Roman"/>
          <w:sz w:val="24"/>
          <w:szCs w:val="24"/>
        </w:rPr>
        <w:t>7.2. Если в результате изменения действующего законодательства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законодательства.</w:t>
      </w:r>
    </w:p>
    <w:p w:rsidR="0049432A" w:rsidRPr="00792363" w:rsidRDefault="0049432A" w:rsidP="0079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32A" w:rsidRPr="00792363" w:rsidRDefault="0049432A" w:rsidP="0079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32A" w:rsidRPr="00792363" w:rsidRDefault="0049432A" w:rsidP="0079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32A" w:rsidRPr="00792363" w:rsidRDefault="0049432A" w:rsidP="0079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32A" w:rsidRPr="00792363" w:rsidRDefault="0049432A" w:rsidP="0079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432A" w:rsidRPr="00792363" w:rsidSect="002756BC">
      <w:headerReference w:type="default" r:id="rId10"/>
      <w:pgSz w:w="11906" w:h="16838" w:code="9"/>
      <w:pgMar w:top="426" w:right="851" w:bottom="709" w:left="993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DB" w:rsidRDefault="005007DB" w:rsidP="00830F95">
      <w:pPr>
        <w:spacing w:after="0" w:line="240" w:lineRule="auto"/>
      </w:pPr>
      <w:r>
        <w:separator/>
      </w:r>
    </w:p>
  </w:endnote>
  <w:endnote w:type="continuationSeparator" w:id="1">
    <w:p w:rsidR="005007DB" w:rsidRDefault="005007DB" w:rsidP="0083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DB" w:rsidRDefault="005007DB" w:rsidP="00830F95">
      <w:pPr>
        <w:spacing w:after="0" w:line="240" w:lineRule="auto"/>
      </w:pPr>
      <w:r>
        <w:separator/>
      </w:r>
    </w:p>
  </w:footnote>
  <w:footnote w:type="continuationSeparator" w:id="1">
    <w:p w:rsidR="005007DB" w:rsidRDefault="005007DB" w:rsidP="0083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DB" w:rsidRDefault="005007DB" w:rsidP="00A07F3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D423B0E"/>
    <w:multiLevelType w:val="hybridMultilevel"/>
    <w:tmpl w:val="B59223A4"/>
    <w:lvl w:ilvl="0" w:tplc="707A8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F35"/>
    <w:rsid w:val="000662CE"/>
    <w:rsid w:val="001459D7"/>
    <w:rsid w:val="00164216"/>
    <w:rsid w:val="00171C04"/>
    <w:rsid w:val="001734B6"/>
    <w:rsid w:val="002756BC"/>
    <w:rsid w:val="003E453C"/>
    <w:rsid w:val="003E515F"/>
    <w:rsid w:val="003F18BC"/>
    <w:rsid w:val="00435586"/>
    <w:rsid w:val="004448FB"/>
    <w:rsid w:val="00452308"/>
    <w:rsid w:val="00467243"/>
    <w:rsid w:val="0049432A"/>
    <w:rsid w:val="004E7A22"/>
    <w:rsid w:val="005007DB"/>
    <w:rsid w:val="00551A78"/>
    <w:rsid w:val="00566F87"/>
    <w:rsid w:val="00576154"/>
    <w:rsid w:val="005F5F8B"/>
    <w:rsid w:val="00625241"/>
    <w:rsid w:val="00675458"/>
    <w:rsid w:val="00767155"/>
    <w:rsid w:val="00792363"/>
    <w:rsid w:val="007C17BF"/>
    <w:rsid w:val="007E5C80"/>
    <w:rsid w:val="00830F95"/>
    <w:rsid w:val="008545A5"/>
    <w:rsid w:val="008B43E8"/>
    <w:rsid w:val="008B5E9F"/>
    <w:rsid w:val="009319AC"/>
    <w:rsid w:val="00A07F35"/>
    <w:rsid w:val="00AC3DE4"/>
    <w:rsid w:val="00B4505C"/>
    <w:rsid w:val="00C10662"/>
    <w:rsid w:val="00C350B0"/>
    <w:rsid w:val="00CA0060"/>
    <w:rsid w:val="00CC096C"/>
    <w:rsid w:val="00CF458B"/>
    <w:rsid w:val="00D13AFA"/>
    <w:rsid w:val="00D23F64"/>
    <w:rsid w:val="00D43D1E"/>
    <w:rsid w:val="00D55FDE"/>
    <w:rsid w:val="00E30610"/>
    <w:rsid w:val="00E70D06"/>
    <w:rsid w:val="00E807AD"/>
    <w:rsid w:val="00F47B29"/>
    <w:rsid w:val="00FA12CD"/>
    <w:rsid w:val="00FB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7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A07F35"/>
    <w:rPr>
      <w:b/>
      <w:bCs/>
    </w:rPr>
  </w:style>
  <w:style w:type="paragraph" w:styleId="a4">
    <w:name w:val="List Paragraph"/>
    <w:basedOn w:val="a"/>
    <w:uiPriority w:val="34"/>
    <w:qFormat/>
    <w:rsid w:val="00A07F35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rsid w:val="00A07F35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rsid w:val="00A07F35"/>
    <w:rPr>
      <w:rFonts w:ascii="Calibri" w:eastAsia="Calibri" w:hAnsi="Calibri" w:cs="Calibri"/>
      <w:lang w:eastAsia="en-US"/>
    </w:rPr>
  </w:style>
  <w:style w:type="character" w:styleId="a7">
    <w:name w:val="page number"/>
    <w:basedOn w:val="a0"/>
    <w:uiPriority w:val="99"/>
    <w:rsid w:val="00A07F35"/>
  </w:style>
  <w:style w:type="paragraph" w:styleId="a8">
    <w:name w:val="Balloon Text"/>
    <w:basedOn w:val="a"/>
    <w:link w:val="a9"/>
    <w:uiPriority w:val="99"/>
    <w:semiHidden/>
    <w:unhideWhenUsed/>
    <w:rsid w:val="00A0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F3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807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E807A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E80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rsid w:val="00E807AD"/>
    <w:rPr>
      <w:color w:val="0000FF"/>
      <w:u w:val="single"/>
    </w:rPr>
  </w:style>
  <w:style w:type="paragraph" w:styleId="ad">
    <w:name w:val="No Spacing"/>
    <w:uiPriority w:val="1"/>
    <w:qFormat/>
    <w:rsid w:val="00E807AD"/>
    <w:pPr>
      <w:spacing w:after="0" w:line="240" w:lineRule="auto"/>
    </w:pPr>
  </w:style>
  <w:style w:type="paragraph" w:customStyle="1" w:styleId="ae">
    <w:name w:val="Заявление"/>
    <w:basedOn w:val="a"/>
    <w:next w:val="af"/>
    <w:rsid w:val="0049432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f0">
    <w:name w:val="Normal (Web)"/>
    <w:basedOn w:val="a"/>
    <w:rsid w:val="004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aliases w:val=" Знак"/>
    <w:basedOn w:val="a"/>
    <w:link w:val="af2"/>
    <w:qFormat/>
    <w:rsid w:val="004943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aliases w:val=" Знак Знак"/>
    <w:basedOn w:val="a0"/>
    <w:link w:val="af1"/>
    <w:rsid w:val="0049432A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49432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uiPriority w:val="99"/>
    <w:rsid w:val="004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velope address"/>
    <w:basedOn w:val="a"/>
    <w:uiPriority w:val="99"/>
    <w:semiHidden/>
    <w:unhideWhenUsed/>
    <w:rsid w:val="004943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f3">
    <w:name w:val="Table Grid"/>
    <w:basedOn w:val="a1"/>
    <w:uiPriority w:val="59"/>
    <w:rsid w:val="00500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76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6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-vy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11C6A55575131E690D615B5C497FABEF82FC642675865E168957002j7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13</cp:revision>
  <cp:lastPrinted>2020-01-16T11:44:00Z</cp:lastPrinted>
  <dcterms:created xsi:type="dcterms:W3CDTF">2020-01-16T11:34:00Z</dcterms:created>
  <dcterms:modified xsi:type="dcterms:W3CDTF">2020-01-30T12:55:00Z</dcterms:modified>
</cp:coreProperties>
</file>