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860" w:rsidRPr="00BF0700" w:rsidRDefault="00025860" w:rsidP="006B4BE8">
      <w:pPr>
        <w:pStyle w:val="1"/>
        <w:outlineLvl w:val="0"/>
        <w:rPr>
          <w:rFonts w:ascii="Times New Roman" w:hAnsi="Times New Roman" w:cs="Times New Roman"/>
          <w:b/>
          <w:lang w:val="ru-RU"/>
        </w:rPr>
      </w:pPr>
      <w:r w:rsidRPr="00BF0700">
        <w:rPr>
          <w:rFonts w:ascii="Times New Roman" w:hAnsi="Times New Roman" w:cs="Times New Roman"/>
          <w:b/>
          <w:lang w:val="ru-RU"/>
        </w:rPr>
        <w:t>ИЗВЕЩЕНИЕ</w:t>
      </w:r>
    </w:p>
    <w:p w:rsidR="00025860" w:rsidRPr="00BF0700" w:rsidRDefault="00025860" w:rsidP="006B4BE8">
      <w:pPr>
        <w:ind w:right="-127" w:firstLine="0"/>
        <w:jc w:val="center"/>
        <w:rPr>
          <w:rFonts w:ascii="Times New Roman" w:hAnsi="Times New Roman" w:cs="Times New Roman"/>
          <w:b/>
          <w:sz w:val="24"/>
          <w:szCs w:val="24"/>
        </w:rPr>
      </w:pPr>
      <w:r w:rsidRPr="00BF0700">
        <w:rPr>
          <w:rFonts w:ascii="Times New Roman" w:hAnsi="Times New Roman" w:cs="Times New Roman"/>
          <w:b/>
          <w:sz w:val="24"/>
          <w:szCs w:val="24"/>
        </w:rPr>
        <w:t>о проведении торгов в форме открытого аукциона</w:t>
      </w:r>
    </w:p>
    <w:p w:rsidR="00025860" w:rsidRDefault="00025860" w:rsidP="006B4BE8">
      <w:pPr>
        <w:ind w:right="-127" w:firstLine="0"/>
        <w:jc w:val="center"/>
        <w:rPr>
          <w:rFonts w:ascii="Times New Roman" w:hAnsi="Times New Roman" w:cs="Times New Roman"/>
          <w:b/>
          <w:sz w:val="24"/>
          <w:szCs w:val="24"/>
        </w:rPr>
      </w:pPr>
      <w:r>
        <w:rPr>
          <w:rFonts w:ascii="Times New Roman" w:hAnsi="Times New Roman" w:cs="Times New Roman"/>
          <w:b/>
          <w:sz w:val="24"/>
          <w:szCs w:val="24"/>
        </w:rPr>
        <w:t>на право заключения договор</w:t>
      </w:r>
      <w:r w:rsidR="008B5BD5">
        <w:rPr>
          <w:rFonts w:ascii="Times New Roman" w:hAnsi="Times New Roman" w:cs="Times New Roman"/>
          <w:b/>
          <w:sz w:val="24"/>
          <w:szCs w:val="24"/>
        </w:rPr>
        <w:t>ов</w:t>
      </w:r>
      <w:r>
        <w:rPr>
          <w:rFonts w:ascii="Times New Roman" w:hAnsi="Times New Roman" w:cs="Times New Roman"/>
          <w:b/>
          <w:sz w:val="24"/>
          <w:szCs w:val="24"/>
        </w:rPr>
        <w:t xml:space="preserve"> аренды</w:t>
      </w:r>
      <w:r w:rsidRPr="00BF0700">
        <w:rPr>
          <w:rFonts w:ascii="Times New Roman" w:hAnsi="Times New Roman" w:cs="Times New Roman"/>
          <w:b/>
          <w:sz w:val="24"/>
          <w:szCs w:val="24"/>
        </w:rPr>
        <w:t xml:space="preserve"> земельн</w:t>
      </w:r>
      <w:r w:rsidR="008B5BD5">
        <w:rPr>
          <w:rFonts w:ascii="Times New Roman" w:hAnsi="Times New Roman" w:cs="Times New Roman"/>
          <w:b/>
          <w:sz w:val="24"/>
          <w:szCs w:val="24"/>
        </w:rPr>
        <w:t>ых</w:t>
      </w:r>
      <w:r w:rsidRPr="00BF0700">
        <w:rPr>
          <w:rFonts w:ascii="Times New Roman" w:hAnsi="Times New Roman" w:cs="Times New Roman"/>
          <w:b/>
          <w:sz w:val="24"/>
          <w:szCs w:val="24"/>
        </w:rPr>
        <w:t xml:space="preserve"> участк</w:t>
      </w:r>
      <w:r w:rsidR="008B5BD5">
        <w:rPr>
          <w:rFonts w:ascii="Times New Roman" w:hAnsi="Times New Roman" w:cs="Times New Roman"/>
          <w:b/>
          <w:sz w:val="24"/>
          <w:szCs w:val="24"/>
        </w:rPr>
        <w:t>ов</w:t>
      </w:r>
    </w:p>
    <w:p w:rsidR="00025860" w:rsidRPr="00BF0700" w:rsidRDefault="00025860" w:rsidP="006B4BE8">
      <w:pPr>
        <w:ind w:right="-127" w:firstLine="0"/>
        <w:jc w:val="center"/>
        <w:rPr>
          <w:rFonts w:ascii="Times New Roman" w:hAnsi="Times New Roman" w:cs="Times New Roman"/>
          <w:b/>
          <w:sz w:val="24"/>
          <w:szCs w:val="24"/>
        </w:rPr>
      </w:pPr>
    </w:p>
    <w:p w:rsidR="004442DA" w:rsidRPr="00DE6AEC" w:rsidRDefault="00852E53" w:rsidP="007A3CBF">
      <w:pPr>
        <w:tabs>
          <w:tab w:val="left" w:pos="993"/>
        </w:tabs>
        <w:ind w:firstLine="709"/>
        <w:rPr>
          <w:rFonts w:ascii="Times New Roman" w:hAnsi="Times New Roman" w:cs="Times New Roman"/>
          <w:color w:val="000000"/>
          <w:sz w:val="24"/>
          <w:szCs w:val="24"/>
        </w:rPr>
      </w:pPr>
      <w:r w:rsidRPr="00DE6AEC">
        <w:rPr>
          <w:rFonts w:ascii="Times New Roman" w:hAnsi="Times New Roman" w:cs="Times New Roman"/>
          <w:color w:val="000000"/>
          <w:sz w:val="24"/>
          <w:szCs w:val="24"/>
        </w:rPr>
        <w:t>А</w:t>
      </w:r>
      <w:r w:rsidR="00E65E57" w:rsidRPr="00DE6AEC">
        <w:rPr>
          <w:rFonts w:ascii="Times New Roman" w:hAnsi="Times New Roman" w:cs="Times New Roman"/>
          <w:color w:val="000000"/>
          <w:sz w:val="24"/>
          <w:szCs w:val="24"/>
        </w:rPr>
        <w:t>дминистрация муниципального образования Ломоносовский муниципальный район Ленинградской области</w:t>
      </w:r>
      <w:r w:rsidR="00E65E57" w:rsidRPr="00DE6AEC">
        <w:rPr>
          <w:rFonts w:ascii="Times New Roman" w:hAnsi="Times New Roman" w:cs="Times New Roman"/>
          <w:color w:val="030000"/>
          <w:sz w:val="24"/>
          <w:szCs w:val="24"/>
        </w:rPr>
        <w:t xml:space="preserve"> </w:t>
      </w:r>
      <w:r w:rsidR="00E65E57" w:rsidRPr="00DE6AEC">
        <w:rPr>
          <w:rFonts w:ascii="Times New Roman" w:hAnsi="Times New Roman" w:cs="Times New Roman"/>
          <w:bCs/>
          <w:color w:val="202020"/>
          <w:spacing w:val="10"/>
          <w:sz w:val="24"/>
          <w:szCs w:val="24"/>
        </w:rPr>
        <w:t>извещает о проведении</w:t>
      </w:r>
      <w:r w:rsidR="00AA6D15" w:rsidRPr="00DE6AEC">
        <w:rPr>
          <w:rFonts w:ascii="Times New Roman" w:hAnsi="Times New Roman" w:cs="Times New Roman"/>
          <w:bCs/>
          <w:color w:val="202020"/>
          <w:spacing w:val="10"/>
          <w:sz w:val="24"/>
          <w:szCs w:val="24"/>
        </w:rPr>
        <w:t xml:space="preserve"> </w:t>
      </w:r>
      <w:r w:rsidR="00763E61">
        <w:rPr>
          <w:rFonts w:ascii="Times New Roman" w:hAnsi="Times New Roman" w:cs="Times New Roman"/>
          <w:b/>
          <w:bCs/>
          <w:color w:val="202020"/>
          <w:spacing w:val="10"/>
          <w:sz w:val="24"/>
          <w:szCs w:val="24"/>
        </w:rPr>
        <w:t>28.07</w:t>
      </w:r>
      <w:r w:rsidR="006C4BE4">
        <w:rPr>
          <w:rFonts w:ascii="Times New Roman" w:hAnsi="Times New Roman" w:cs="Times New Roman"/>
          <w:b/>
          <w:bCs/>
          <w:color w:val="202020"/>
          <w:spacing w:val="10"/>
          <w:sz w:val="24"/>
          <w:szCs w:val="24"/>
        </w:rPr>
        <w:t>.2021</w:t>
      </w:r>
      <w:r w:rsidR="00E65E57" w:rsidRPr="00DE6AEC">
        <w:rPr>
          <w:rFonts w:ascii="Times New Roman" w:hAnsi="Times New Roman" w:cs="Times New Roman"/>
          <w:bCs/>
          <w:color w:val="202020"/>
          <w:spacing w:val="10"/>
          <w:sz w:val="24"/>
          <w:szCs w:val="24"/>
        </w:rPr>
        <w:t xml:space="preserve"> года </w:t>
      </w:r>
      <w:r w:rsidR="00E8644B" w:rsidRPr="00DE6AEC">
        <w:rPr>
          <w:rFonts w:ascii="Times New Roman" w:hAnsi="Times New Roman" w:cs="Times New Roman"/>
          <w:bCs/>
          <w:color w:val="202020"/>
          <w:spacing w:val="10"/>
          <w:sz w:val="24"/>
          <w:szCs w:val="24"/>
        </w:rPr>
        <w:t xml:space="preserve">аукциона </w:t>
      </w:r>
      <w:r w:rsidR="007A3CBF" w:rsidRPr="00DE6AEC">
        <w:rPr>
          <w:rFonts w:ascii="Times New Roman" w:hAnsi="Times New Roman" w:cs="Times New Roman"/>
          <w:color w:val="000000"/>
          <w:sz w:val="24"/>
          <w:szCs w:val="24"/>
        </w:rPr>
        <w:t xml:space="preserve">на право заключения договора </w:t>
      </w:r>
      <w:r w:rsidR="00784A3C" w:rsidRPr="00DE6AEC">
        <w:rPr>
          <w:rFonts w:ascii="Times New Roman" w:hAnsi="Times New Roman" w:cs="Times New Roman"/>
          <w:color w:val="000000"/>
          <w:sz w:val="24"/>
          <w:szCs w:val="24"/>
        </w:rPr>
        <w:t>аренды</w:t>
      </w:r>
      <w:r w:rsidR="00E65E57" w:rsidRPr="00DE6AEC">
        <w:rPr>
          <w:rFonts w:ascii="Times New Roman" w:hAnsi="Times New Roman" w:cs="Times New Roman"/>
          <w:color w:val="000000"/>
          <w:sz w:val="24"/>
          <w:szCs w:val="24"/>
        </w:rPr>
        <w:t>, государственная собственность на которы</w:t>
      </w:r>
      <w:r w:rsidR="00E8644B" w:rsidRPr="00DE6AEC">
        <w:rPr>
          <w:rFonts w:ascii="Times New Roman" w:hAnsi="Times New Roman" w:cs="Times New Roman"/>
          <w:color w:val="000000"/>
          <w:sz w:val="24"/>
          <w:szCs w:val="24"/>
        </w:rPr>
        <w:t>е</w:t>
      </w:r>
      <w:r w:rsidR="00E65E57" w:rsidRPr="00DE6AEC">
        <w:rPr>
          <w:rFonts w:ascii="Times New Roman" w:hAnsi="Times New Roman" w:cs="Times New Roman"/>
          <w:color w:val="000000"/>
          <w:sz w:val="24"/>
          <w:szCs w:val="24"/>
        </w:rPr>
        <w:t xml:space="preserve"> не разграничена</w:t>
      </w:r>
      <w:r w:rsidR="00E92320" w:rsidRPr="00DE6AEC">
        <w:rPr>
          <w:rFonts w:ascii="Times New Roman" w:hAnsi="Times New Roman" w:cs="Times New Roman"/>
          <w:color w:val="000000"/>
          <w:sz w:val="24"/>
          <w:szCs w:val="24"/>
        </w:rPr>
        <w:t xml:space="preserve"> (далее – аукцион)</w:t>
      </w:r>
      <w:r w:rsidR="00E8644B" w:rsidRPr="00DE6AEC">
        <w:rPr>
          <w:rFonts w:ascii="Times New Roman" w:hAnsi="Times New Roman" w:cs="Times New Roman"/>
          <w:color w:val="000000"/>
          <w:sz w:val="24"/>
          <w:szCs w:val="24"/>
        </w:rPr>
        <w:t>.</w:t>
      </w:r>
      <w:r w:rsidR="00E65E57" w:rsidRPr="00DE6AEC">
        <w:rPr>
          <w:rFonts w:ascii="Times New Roman" w:hAnsi="Times New Roman" w:cs="Times New Roman"/>
          <w:color w:val="000000"/>
          <w:sz w:val="24"/>
          <w:szCs w:val="24"/>
        </w:rPr>
        <w:t xml:space="preserve"> </w:t>
      </w:r>
    </w:p>
    <w:p w:rsidR="00852E53" w:rsidRPr="00DE6AEC" w:rsidRDefault="00E9202B" w:rsidP="007A3CBF">
      <w:pPr>
        <w:tabs>
          <w:tab w:val="left" w:pos="993"/>
        </w:tabs>
        <w:ind w:firstLine="709"/>
        <w:rPr>
          <w:rFonts w:ascii="Times New Roman" w:hAnsi="Times New Roman" w:cs="Times New Roman"/>
          <w:sz w:val="24"/>
          <w:szCs w:val="24"/>
        </w:rPr>
      </w:pPr>
      <w:r w:rsidRPr="00DE6AEC">
        <w:rPr>
          <w:rFonts w:ascii="Times New Roman" w:hAnsi="Times New Roman" w:cs="Times New Roman"/>
          <w:sz w:val="24"/>
          <w:szCs w:val="24"/>
        </w:rPr>
        <w:t xml:space="preserve">Организатор аукциона: </w:t>
      </w:r>
      <w:r w:rsidR="00A7352C" w:rsidRPr="00DE6AEC">
        <w:rPr>
          <w:rFonts w:ascii="Times New Roman" w:hAnsi="Times New Roman" w:cs="Times New Roman"/>
          <w:color w:val="000000"/>
          <w:sz w:val="24"/>
          <w:szCs w:val="24"/>
        </w:rPr>
        <w:t>аукционная</w:t>
      </w:r>
      <w:r w:rsidR="00852E53" w:rsidRPr="00DE6AEC">
        <w:rPr>
          <w:rFonts w:ascii="Times New Roman" w:hAnsi="Times New Roman" w:cs="Times New Roman"/>
          <w:color w:val="000000"/>
          <w:sz w:val="24"/>
          <w:szCs w:val="24"/>
        </w:rPr>
        <w:t xml:space="preserve"> комисси</w:t>
      </w:r>
      <w:r w:rsidR="00A7352C" w:rsidRPr="00DE6AEC">
        <w:rPr>
          <w:rFonts w:ascii="Times New Roman" w:hAnsi="Times New Roman" w:cs="Times New Roman"/>
          <w:color w:val="000000"/>
          <w:sz w:val="24"/>
          <w:szCs w:val="24"/>
        </w:rPr>
        <w:t>я</w:t>
      </w:r>
      <w:r w:rsidR="00852E53" w:rsidRPr="00DE6AEC">
        <w:rPr>
          <w:rFonts w:ascii="Times New Roman" w:hAnsi="Times New Roman" w:cs="Times New Roman"/>
          <w:color w:val="000000"/>
          <w:sz w:val="24"/>
          <w:szCs w:val="24"/>
        </w:rPr>
        <w:t xml:space="preserve"> по продаже земельных участков или прав на заключение договоров аренды земельных участков, находящихся в муниципальной собственности муниципального образования Ломоносовский муниципальный район Ленинградской области и земельных участков, государственная собственность на которые не разграничена</w:t>
      </w:r>
      <w:r w:rsidR="00E92320" w:rsidRPr="00DE6AEC">
        <w:rPr>
          <w:rFonts w:ascii="Times New Roman" w:hAnsi="Times New Roman" w:cs="Times New Roman"/>
          <w:color w:val="000000"/>
          <w:sz w:val="24"/>
          <w:szCs w:val="24"/>
        </w:rPr>
        <w:t xml:space="preserve"> (далее – аукционная комиссия)</w:t>
      </w:r>
      <w:r w:rsidR="00852E53" w:rsidRPr="00DE6AEC">
        <w:rPr>
          <w:rFonts w:ascii="Times New Roman" w:hAnsi="Times New Roman" w:cs="Times New Roman"/>
          <w:color w:val="000000"/>
          <w:sz w:val="24"/>
          <w:szCs w:val="24"/>
        </w:rPr>
        <w:t xml:space="preserve">, </w:t>
      </w:r>
      <w:proofErr w:type="spellStart"/>
      <w:r w:rsidR="00852E53" w:rsidRPr="00DE6AEC">
        <w:rPr>
          <w:rFonts w:ascii="Times New Roman" w:hAnsi="Times New Roman" w:cs="Times New Roman"/>
          <w:sz w:val="24"/>
          <w:szCs w:val="24"/>
        </w:rPr>
        <w:t>e-mail</w:t>
      </w:r>
      <w:proofErr w:type="spellEnd"/>
      <w:r w:rsidR="00852E53" w:rsidRPr="00DE6AEC">
        <w:rPr>
          <w:rFonts w:ascii="Times New Roman" w:hAnsi="Times New Roman" w:cs="Times New Roman"/>
          <w:sz w:val="24"/>
          <w:szCs w:val="24"/>
        </w:rPr>
        <w:t xml:space="preserve">: </w:t>
      </w:r>
      <w:proofErr w:type="spellStart"/>
      <w:r w:rsidR="00A7352C" w:rsidRPr="00DE6AEC">
        <w:rPr>
          <w:rFonts w:ascii="Times New Roman" w:hAnsi="Times New Roman" w:cs="Times New Roman"/>
          <w:sz w:val="24"/>
          <w:szCs w:val="24"/>
          <w:lang w:val="en-US"/>
        </w:rPr>
        <w:t>Lmn</w:t>
      </w:r>
      <w:proofErr w:type="spellEnd"/>
      <w:r w:rsidR="00A7352C" w:rsidRPr="00DE6AEC">
        <w:rPr>
          <w:rFonts w:ascii="Times New Roman" w:hAnsi="Times New Roman" w:cs="Times New Roman"/>
          <w:sz w:val="24"/>
          <w:szCs w:val="24"/>
        </w:rPr>
        <w:t>-</w:t>
      </w:r>
      <w:proofErr w:type="spellStart"/>
      <w:r w:rsidR="00A7352C" w:rsidRPr="00DE6AEC">
        <w:rPr>
          <w:rFonts w:ascii="Times New Roman" w:hAnsi="Times New Roman" w:cs="Times New Roman"/>
          <w:sz w:val="24"/>
          <w:szCs w:val="24"/>
          <w:lang w:val="en-US"/>
        </w:rPr>
        <w:t>reg</w:t>
      </w:r>
      <w:proofErr w:type="spellEnd"/>
      <w:r w:rsidR="00A7352C" w:rsidRPr="00DE6AEC">
        <w:rPr>
          <w:rFonts w:ascii="Times New Roman" w:hAnsi="Times New Roman" w:cs="Times New Roman"/>
          <w:sz w:val="24"/>
          <w:szCs w:val="24"/>
        </w:rPr>
        <w:t>@</w:t>
      </w:r>
      <w:proofErr w:type="spellStart"/>
      <w:r w:rsidR="00A7352C" w:rsidRPr="00DE6AEC">
        <w:rPr>
          <w:rFonts w:ascii="Times New Roman" w:hAnsi="Times New Roman" w:cs="Times New Roman"/>
          <w:sz w:val="24"/>
          <w:szCs w:val="24"/>
          <w:lang w:val="en-US"/>
        </w:rPr>
        <w:t>lomonosovlo</w:t>
      </w:r>
      <w:proofErr w:type="spellEnd"/>
      <w:r w:rsidR="00A7352C" w:rsidRPr="00DE6AEC">
        <w:rPr>
          <w:rFonts w:ascii="Times New Roman" w:hAnsi="Times New Roman" w:cs="Times New Roman"/>
          <w:sz w:val="24"/>
          <w:szCs w:val="24"/>
        </w:rPr>
        <w:t>.</w:t>
      </w:r>
      <w:proofErr w:type="spellStart"/>
      <w:r w:rsidR="00A7352C" w:rsidRPr="00DE6AEC">
        <w:rPr>
          <w:rFonts w:ascii="Times New Roman" w:hAnsi="Times New Roman" w:cs="Times New Roman"/>
          <w:sz w:val="24"/>
          <w:szCs w:val="24"/>
          <w:lang w:val="en-US"/>
        </w:rPr>
        <w:t>ru</w:t>
      </w:r>
      <w:proofErr w:type="spellEnd"/>
      <w:r w:rsidR="00852E53" w:rsidRPr="00DE6AEC">
        <w:rPr>
          <w:rFonts w:ascii="Times New Roman" w:hAnsi="Times New Roman" w:cs="Times New Roman"/>
          <w:sz w:val="24"/>
          <w:szCs w:val="24"/>
        </w:rPr>
        <w:t>,</w:t>
      </w:r>
      <w:r w:rsidR="00A7352C" w:rsidRPr="00DE6AEC">
        <w:rPr>
          <w:rFonts w:ascii="Times New Roman" w:hAnsi="Times New Roman" w:cs="Times New Roman"/>
          <w:sz w:val="24"/>
          <w:szCs w:val="24"/>
        </w:rPr>
        <w:t xml:space="preserve"> </w:t>
      </w:r>
      <w:r w:rsidR="00852E53" w:rsidRPr="00DE6AEC">
        <w:rPr>
          <w:rFonts w:ascii="Times New Roman" w:hAnsi="Times New Roman" w:cs="Times New Roman"/>
          <w:sz w:val="24"/>
          <w:szCs w:val="24"/>
        </w:rPr>
        <w:t xml:space="preserve">контактный телефон: </w:t>
      </w:r>
      <w:r w:rsidR="00EA530E" w:rsidRPr="00592325">
        <w:rPr>
          <w:rFonts w:ascii="Times New Roman" w:hAnsi="Times New Roman" w:cs="Times New Roman"/>
          <w:color w:val="000000"/>
          <w:sz w:val="24"/>
          <w:szCs w:val="24"/>
        </w:rPr>
        <w:t>(812) 423-05-08</w:t>
      </w:r>
      <w:r w:rsidR="00A7352C" w:rsidRPr="00DE6AEC">
        <w:rPr>
          <w:rFonts w:ascii="Times New Roman" w:hAnsi="Times New Roman" w:cs="Times New Roman"/>
          <w:color w:val="000000"/>
          <w:sz w:val="24"/>
          <w:szCs w:val="24"/>
        </w:rPr>
        <w:t>.</w:t>
      </w:r>
    </w:p>
    <w:p w:rsidR="00A7352C" w:rsidRPr="00DE6AEC" w:rsidRDefault="00E9202B" w:rsidP="007A3CBF">
      <w:pPr>
        <w:tabs>
          <w:tab w:val="left" w:pos="993"/>
        </w:tabs>
        <w:ind w:firstLine="709"/>
        <w:rPr>
          <w:rFonts w:ascii="Times New Roman" w:hAnsi="Times New Roman" w:cs="Times New Roman"/>
          <w:sz w:val="24"/>
          <w:szCs w:val="24"/>
        </w:rPr>
      </w:pPr>
      <w:r w:rsidRPr="00DE6AEC">
        <w:rPr>
          <w:rFonts w:ascii="Times New Roman" w:hAnsi="Times New Roman" w:cs="Times New Roman"/>
          <w:sz w:val="24"/>
          <w:szCs w:val="24"/>
        </w:rPr>
        <w:t xml:space="preserve">Аукцион проводится в соответствии </w:t>
      </w:r>
      <w:r w:rsidR="00A7352C" w:rsidRPr="00DE6AEC">
        <w:rPr>
          <w:rFonts w:ascii="Times New Roman" w:hAnsi="Times New Roman" w:cs="Times New Roman"/>
          <w:sz w:val="24"/>
          <w:szCs w:val="24"/>
        </w:rPr>
        <w:t xml:space="preserve">с </w:t>
      </w:r>
      <w:r w:rsidR="00A7352C" w:rsidRPr="00DE6AEC">
        <w:rPr>
          <w:rFonts w:ascii="Times New Roman" w:hAnsi="Times New Roman" w:cs="Times New Roman"/>
          <w:color w:val="000000"/>
          <w:sz w:val="24"/>
          <w:szCs w:val="24"/>
        </w:rPr>
        <w:t>пунктом 2 статьи 39.1, статьями 39.</w:t>
      </w:r>
      <w:r w:rsidR="0029336D">
        <w:rPr>
          <w:rFonts w:ascii="Times New Roman" w:hAnsi="Times New Roman" w:cs="Times New Roman"/>
          <w:color w:val="000000"/>
          <w:sz w:val="24"/>
          <w:szCs w:val="24"/>
        </w:rPr>
        <w:t>6</w:t>
      </w:r>
      <w:r w:rsidR="00A7352C" w:rsidRPr="00DE6AEC">
        <w:rPr>
          <w:rFonts w:ascii="Times New Roman" w:hAnsi="Times New Roman" w:cs="Times New Roman"/>
          <w:color w:val="000000"/>
          <w:sz w:val="24"/>
          <w:szCs w:val="24"/>
        </w:rPr>
        <w:t xml:space="preserve">, 39.11 и 39.12 </w:t>
      </w:r>
      <w:r w:rsidR="00A7352C" w:rsidRPr="00DE6AEC">
        <w:rPr>
          <w:rFonts w:ascii="Times New Roman" w:hAnsi="Times New Roman" w:cs="Times New Roman"/>
          <w:sz w:val="24"/>
          <w:szCs w:val="24"/>
        </w:rPr>
        <w:t>Земельного кодекса Российской Федерации</w:t>
      </w:r>
      <w:r w:rsidR="002C77AE" w:rsidRPr="00DE6AEC">
        <w:rPr>
          <w:rFonts w:ascii="Times New Roman" w:hAnsi="Times New Roman" w:cs="Times New Roman"/>
          <w:sz w:val="24"/>
          <w:szCs w:val="24"/>
        </w:rPr>
        <w:t>.</w:t>
      </w:r>
    </w:p>
    <w:p w:rsidR="00AA6D15" w:rsidRPr="00DE6AEC" w:rsidRDefault="00E9202B" w:rsidP="007A3CBF">
      <w:pPr>
        <w:tabs>
          <w:tab w:val="left" w:pos="993"/>
        </w:tabs>
        <w:ind w:firstLine="709"/>
        <w:rPr>
          <w:rFonts w:ascii="Times New Roman" w:hAnsi="Times New Roman" w:cs="Times New Roman"/>
          <w:sz w:val="24"/>
          <w:szCs w:val="24"/>
        </w:rPr>
      </w:pPr>
      <w:r w:rsidRPr="00DE6AEC">
        <w:rPr>
          <w:rFonts w:ascii="Times New Roman" w:hAnsi="Times New Roman" w:cs="Times New Roman"/>
          <w:sz w:val="24"/>
          <w:szCs w:val="24"/>
        </w:rPr>
        <w:t>Реквизиты решения о проведен</w:t>
      </w:r>
      <w:proofErr w:type="gramStart"/>
      <w:r w:rsidRPr="00DE6AEC">
        <w:rPr>
          <w:rFonts w:ascii="Times New Roman" w:hAnsi="Times New Roman" w:cs="Times New Roman"/>
          <w:sz w:val="24"/>
          <w:szCs w:val="24"/>
        </w:rPr>
        <w:t>ии ау</w:t>
      </w:r>
      <w:proofErr w:type="gramEnd"/>
      <w:r w:rsidRPr="00DE6AEC">
        <w:rPr>
          <w:rFonts w:ascii="Times New Roman" w:hAnsi="Times New Roman" w:cs="Times New Roman"/>
          <w:sz w:val="24"/>
          <w:szCs w:val="24"/>
        </w:rPr>
        <w:t xml:space="preserve">кциона: постановление </w:t>
      </w:r>
      <w:r w:rsidR="00852E53" w:rsidRPr="00DE6AEC">
        <w:rPr>
          <w:rFonts w:ascii="Times New Roman" w:hAnsi="Times New Roman" w:cs="Times New Roman"/>
          <w:sz w:val="24"/>
          <w:szCs w:val="24"/>
        </w:rPr>
        <w:t xml:space="preserve">администрации муниципального образования Ломоносовский муниципальный район Ленинградской области </w:t>
      </w:r>
      <w:r w:rsidR="00F1700C" w:rsidRPr="00DE6AEC">
        <w:rPr>
          <w:rFonts w:ascii="Times New Roman" w:hAnsi="Times New Roman" w:cs="Times New Roman"/>
          <w:sz w:val="24"/>
          <w:szCs w:val="24"/>
        </w:rPr>
        <w:t xml:space="preserve">от </w:t>
      </w:r>
      <w:r w:rsidR="00763E61" w:rsidRPr="001925BA">
        <w:rPr>
          <w:rFonts w:ascii="Times New Roman" w:hAnsi="Times New Roman" w:cs="Times New Roman"/>
          <w:sz w:val="24"/>
          <w:szCs w:val="24"/>
        </w:rPr>
        <w:t>2</w:t>
      </w:r>
      <w:r w:rsidR="001925BA" w:rsidRPr="001925BA">
        <w:rPr>
          <w:rFonts w:ascii="Times New Roman" w:hAnsi="Times New Roman" w:cs="Times New Roman"/>
          <w:sz w:val="24"/>
          <w:szCs w:val="24"/>
        </w:rPr>
        <w:t>1</w:t>
      </w:r>
      <w:r w:rsidR="00763E61" w:rsidRPr="001925BA">
        <w:rPr>
          <w:rFonts w:ascii="Times New Roman" w:hAnsi="Times New Roman" w:cs="Times New Roman"/>
          <w:sz w:val="24"/>
          <w:szCs w:val="24"/>
        </w:rPr>
        <w:t>.06</w:t>
      </w:r>
      <w:r w:rsidR="00256E20" w:rsidRPr="001925BA">
        <w:rPr>
          <w:rFonts w:ascii="Times New Roman" w:hAnsi="Times New Roman" w:cs="Times New Roman"/>
          <w:sz w:val="24"/>
          <w:szCs w:val="24"/>
        </w:rPr>
        <w:t>.2021</w:t>
      </w:r>
      <w:r w:rsidR="001728D1" w:rsidRPr="001925BA">
        <w:rPr>
          <w:rFonts w:ascii="Times New Roman" w:hAnsi="Times New Roman" w:cs="Times New Roman"/>
          <w:sz w:val="24"/>
          <w:szCs w:val="24"/>
        </w:rPr>
        <w:t xml:space="preserve"> № </w:t>
      </w:r>
      <w:r w:rsidR="001925BA" w:rsidRPr="001925BA">
        <w:rPr>
          <w:rFonts w:ascii="Times New Roman" w:hAnsi="Times New Roman" w:cs="Times New Roman"/>
          <w:sz w:val="24"/>
          <w:szCs w:val="24"/>
        </w:rPr>
        <w:t>1143</w:t>
      </w:r>
      <w:r w:rsidR="008F4CBE" w:rsidRPr="001925BA">
        <w:rPr>
          <w:rFonts w:ascii="Times New Roman" w:hAnsi="Times New Roman" w:cs="Times New Roman"/>
          <w:sz w:val="24"/>
          <w:szCs w:val="24"/>
        </w:rPr>
        <w:t>/2</w:t>
      </w:r>
      <w:r w:rsidR="00256E20" w:rsidRPr="001925BA">
        <w:rPr>
          <w:rFonts w:ascii="Times New Roman" w:hAnsi="Times New Roman" w:cs="Times New Roman"/>
          <w:sz w:val="24"/>
          <w:szCs w:val="24"/>
        </w:rPr>
        <w:t>1</w:t>
      </w:r>
      <w:r w:rsidR="002E0AE7" w:rsidRPr="001925BA">
        <w:rPr>
          <w:rFonts w:ascii="Times New Roman" w:hAnsi="Times New Roman" w:cs="Times New Roman"/>
          <w:sz w:val="24"/>
          <w:szCs w:val="24"/>
        </w:rPr>
        <w:t>.</w:t>
      </w:r>
    </w:p>
    <w:p w:rsidR="002D03F5" w:rsidRPr="00DE6AEC" w:rsidRDefault="00E9202B" w:rsidP="007A3CBF">
      <w:pPr>
        <w:tabs>
          <w:tab w:val="left" w:pos="993"/>
        </w:tabs>
        <w:ind w:firstLine="709"/>
        <w:rPr>
          <w:rFonts w:ascii="Times New Roman" w:hAnsi="Times New Roman" w:cs="Times New Roman"/>
          <w:sz w:val="24"/>
          <w:szCs w:val="24"/>
        </w:rPr>
      </w:pPr>
      <w:proofErr w:type="gramStart"/>
      <w:r w:rsidRPr="00DE6AEC">
        <w:rPr>
          <w:rFonts w:ascii="Times New Roman" w:hAnsi="Times New Roman" w:cs="Times New Roman"/>
          <w:bCs/>
          <w:iCs/>
          <w:sz w:val="24"/>
          <w:szCs w:val="24"/>
        </w:rPr>
        <w:t xml:space="preserve">Место, дата, время проведения аукциона: </w:t>
      </w:r>
      <w:r w:rsidR="006E25C2" w:rsidRPr="00DE6AEC">
        <w:rPr>
          <w:rFonts w:ascii="Times New Roman" w:hAnsi="Times New Roman" w:cs="Times New Roman"/>
          <w:bCs/>
          <w:iCs/>
          <w:sz w:val="24"/>
          <w:szCs w:val="24"/>
        </w:rPr>
        <w:t xml:space="preserve">198412, </w:t>
      </w:r>
      <w:r w:rsidR="002D03F5" w:rsidRPr="00DE6AEC">
        <w:rPr>
          <w:rFonts w:ascii="Times New Roman" w:hAnsi="Times New Roman" w:cs="Times New Roman"/>
          <w:sz w:val="24"/>
          <w:szCs w:val="24"/>
        </w:rPr>
        <w:t>Санкт-Петербург, г. Ломоносов, ул.</w:t>
      </w:r>
      <w:r w:rsidR="002C77AE" w:rsidRPr="00DE6AEC">
        <w:rPr>
          <w:rFonts w:ascii="Times New Roman" w:hAnsi="Times New Roman" w:cs="Times New Roman"/>
          <w:sz w:val="24"/>
          <w:szCs w:val="24"/>
        </w:rPr>
        <w:t> </w:t>
      </w:r>
      <w:r w:rsidR="002D03F5" w:rsidRPr="00DE6AEC">
        <w:rPr>
          <w:rFonts w:ascii="Times New Roman" w:hAnsi="Times New Roman" w:cs="Times New Roman"/>
          <w:sz w:val="24"/>
          <w:szCs w:val="24"/>
        </w:rPr>
        <w:t xml:space="preserve">Владимирская, д.19/15, актовый зал, </w:t>
      </w:r>
      <w:r w:rsidR="00763E61">
        <w:rPr>
          <w:rFonts w:ascii="Times New Roman" w:hAnsi="Times New Roman" w:cs="Times New Roman"/>
          <w:b/>
          <w:bCs/>
          <w:color w:val="202020"/>
          <w:spacing w:val="10"/>
          <w:sz w:val="24"/>
          <w:szCs w:val="24"/>
        </w:rPr>
        <w:t>28.07</w:t>
      </w:r>
      <w:r w:rsidR="006C4BE4">
        <w:rPr>
          <w:rFonts w:ascii="Times New Roman" w:hAnsi="Times New Roman" w:cs="Times New Roman"/>
          <w:b/>
          <w:bCs/>
          <w:color w:val="202020"/>
          <w:spacing w:val="10"/>
          <w:sz w:val="24"/>
          <w:szCs w:val="24"/>
        </w:rPr>
        <w:t>.2021</w:t>
      </w:r>
      <w:r w:rsidR="005700C4" w:rsidRPr="00DE6AEC">
        <w:rPr>
          <w:rFonts w:ascii="Times New Roman" w:hAnsi="Times New Roman" w:cs="Times New Roman"/>
          <w:bCs/>
          <w:color w:val="202020"/>
          <w:spacing w:val="10"/>
          <w:sz w:val="24"/>
          <w:szCs w:val="24"/>
        </w:rPr>
        <w:t xml:space="preserve"> </w:t>
      </w:r>
      <w:r w:rsidR="002D03F5" w:rsidRPr="00DE6AEC">
        <w:rPr>
          <w:rFonts w:ascii="Times New Roman" w:hAnsi="Times New Roman" w:cs="Times New Roman"/>
          <w:b/>
          <w:bCs/>
          <w:color w:val="202020"/>
          <w:spacing w:val="10"/>
          <w:sz w:val="24"/>
          <w:szCs w:val="24"/>
        </w:rPr>
        <w:t xml:space="preserve">с </w:t>
      </w:r>
      <w:r w:rsidR="0061333F" w:rsidRPr="00DE6AEC">
        <w:rPr>
          <w:rFonts w:ascii="Times New Roman" w:hAnsi="Times New Roman" w:cs="Times New Roman"/>
          <w:b/>
          <w:bCs/>
          <w:color w:val="202020"/>
          <w:spacing w:val="10"/>
          <w:sz w:val="24"/>
          <w:szCs w:val="24"/>
        </w:rPr>
        <w:t>1</w:t>
      </w:r>
      <w:r w:rsidR="00EA530E">
        <w:rPr>
          <w:rFonts w:ascii="Times New Roman" w:hAnsi="Times New Roman" w:cs="Times New Roman"/>
          <w:b/>
          <w:bCs/>
          <w:color w:val="202020"/>
          <w:spacing w:val="10"/>
          <w:sz w:val="24"/>
          <w:szCs w:val="24"/>
        </w:rPr>
        <w:t>1</w:t>
      </w:r>
      <w:r w:rsidR="002D03F5" w:rsidRPr="00DE6AEC">
        <w:rPr>
          <w:rFonts w:ascii="Times New Roman" w:hAnsi="Times New Roman" w:cs="Times New Roman"/>
          <w:b/>
          <w:bCs/>
          <w:color w:val="202020"/>
          <w:spacing w:val="10"/>
          <w:sz w:val="24"/>
          <w:szCs w:val="24"/>
        </w:rPr>
        <w:t xml:space="preserve"> часов </w:t>
      </w:r>
      <w:r w:rsidR="00763E61">
        <w:rPr>
          <w:rFonts w:ascii="Times New Roman" w:hAnsi="Times New Roman" w:cs="Times New Roman"/>
          <w:b/>
          <w:bCs/>
          <w:color w:val="202020"/>
          <w:spacing w:val="10"/>
          <w:sz w:val="24"/>
          <w:szCs w:val="24"/>
        </w:rPr>
        <w:t xml:space="preserve">30 </w:t>
      </w:r>
      <w:r w:rsidR="002D03F5" w:rsidRPr="00DE6AEC">
        <w:rPr>
          <w:rFonts w:ascii="Times New Roman" w:hAnsi="Times New Roman" w:cs="Times New Roman"/>
          <w:b/>
          <w:bCs/>
          <w:color w:val="202020"/>
          <w:spacing w:val="10"/>
          <w:sz w:val="24"/>
          <w:szCs w:val="24"/>
        </w:rPr>
        <w:t>минут</w:t>
      </w:r>
      <w:r w:rsidR="002D03F5" w:rsidRPr="00DE6AEC">
        <w:rPr>
          <w:rFonts w:ascii="Times New Roman" w:hAnsi="Times New Roman" w:cs="Times New Roman"/>
          <w:bCs/>
          <w:color w:val="202020"/>
          <w:spacing w:val="10"/>
          <w:sz w:val="24"/>
          <w:szCs w:val="24"/>
        </w:rPr>
        <w:t xml:space="preserve"> </w:t>
      </w:r>
      <w:r w:rsidR="002D03F5" w:rsidRPr="00DE6AEC">
        <w:rPr>
          <w:rFonts w:ascii="Times New Roman" w:hAnsi="Times New Roman" w:cs="Times New Roman"/>
          <w:sz w:val="24"/>
          <w:szCs w:val="24"/>
        </w:rPr>
        <w:t>по московскому времени.</w:t>
      </w:r>
      <w:proofErr w:type="gramEnd"/>
    </w:p>
    <w:p w:rsidR="00A7429E" w:rsidRPr="00DE6AEC" w:rsidRDefault="00FD29ED" w:rsidP="007A3CBF">
      <w:pPr>
        <w:tabs>
          <w:tab w:val="left" w:pos="993"/>
        </w:tabs>
        <w:ind w:firstLine="709"/>
        <w:rPr>
          <w:rFonts w:ascii="Times New Roman" w:hAnsi="Times New Roman" w:cs="Times New Roman"/>
          <w:sz w:val="24"/>
          <w:szCs w:val="24"/>
        </w:rPr>
      </w:pPr>
      <w:r w:rsidRPr="00DE6AEC">
        <w:rPr>
          <w:rFonts w:ascii="Times New Roman" w:hAnsi="Times New Roman" w:cs="Times New Roman"/>
          <w:sz w:val="24"/>
          <w:szCs w:val="24"/>
        </w:rPr>
        <w:t>А</w:t>
      </w:r>
      <w:r w:rsidR="00033EE9" w:rsidRPr="00DE6AEC">
        <w:rPr>
          <w:rFonts w:ascii="Times New Roman" w:hAnsi="Times New Roman" w:cs="Times New Roman"/>
          <w:sz w:val="24"/>
          <w:szCs w:val="24"/>
        </w:rPr>
        <w:t>укцион является открытым по составу участников</w:t>
      </w:r>
      <w:r w:rsidR="00E9202B" w:rsidRPr="00DE6AEC">
        <w:rPr>
          <w:rFonts w:ascii="Times New Roman" w:hAnsi="Times New Roman" w:cs="Times New Roman"/>
          <w:sz w:val="24"/>
          <w:szCs w:val="24"/>
        </w:rPr>
        <w:t>.</w:t>
      </w:r>
    </w:p>
    <w:p w:rsidR="00344698" w:rsidRPr="00DE6AEC" w:rsidRDefault="00344698" w:rsidP="006B4BE8">
      <w:pPr>
        <w:tabs>
          <w:tab w:val="left" w:pos="993"/>
        </w:tabs>
        <w:ind w:firstLine="709"/>
        <w:rPr>
          <w:rFonts w:ascii="Times New Roman" w:hAnsi="Times New Roman" w:cs="Times New Roman"/>
          <w:sz w:val="24"/>
          <w:szCs w:val="24"/>
        </w:rPr>
      </w:pPr>
    </w:p>
    <w:p w:rsidR="00C2385E" w:rsidRPr="00DE6AEC" w:rsidRDefault="00025860" w:rsidP="006B4BE8">
      <w:pPr>
        <w:tabs>
          <w:tab w:val="left" w:pos="993"/>
        </w:tabs>
        <w:ind w:firstLine="709"/>
        <w:rPr>
          <w:rFonts w:ascii="Times New Roman" w:hAnsi="Times New Roman" w:cs="Times New Roman"/>
          <w:b/>
          <w:bCs/>
          <w:iCs/>
          <w:sz w:val="24"/>
          <w:szCs w:val="24"/>
        </w:rPr>
      </w:pPr>
      <w:r w:rsidRPr="00DE6AEC">
        <w:rPr>
          <w:rFonts w:ascii="Times New Roman" w:hAnsi="Times New Roman" w:cs="Times New Roman"/>
          <w:b/>
          <w:bCs/>
          <w:iCs/>
          <w:sz w:val="24"/>
          <w:szCs w:val="24"/>
        </w:rPr>
        <w:t>Предмет аукциона на право заключения договора аренды земельного участка</w:t>
      </w:r>
      <w:r w:rsidR="00DC29ED" w:rsidRPr="00DE6AEC">
        <w:rPr>
          <w:rFonts w:ascii="Times New Roman" w:hAnsi="Times New Roman" w:cs="Times New Roman"/>
          <w:b/>
          <w:bCs/>
          <w:iCs/>
          <w:sz w:val="24"/>
          <w:szCs w:val="24"/>
        </w:rPr>
        <w:t>:</w:t>
      </w:r>
    </w:p>
    <w:p w:rsidR="00784A3C" w:rsidRPr="00DE6AEC" w:rsidRDefault="00784A3C" w:rsidP="006B4BE8">
      <w:pPr>
        <w:tabs>
          <w:tab w:val="left" w:pos="993"/>
        </w:tabs>
        <w:ind w:firstLine="709"/>
        <w:rPr>
          <w:rFonts w:ascii="Times New Roman" w:hAnsi="Times New Roman" w:cs="Times New Roman"/>
          <w:bCs/>
          <w:iCs/>
          <w:sz w:val="24"/>
          <w:szCs w:val="24"/>
        </w:rPr>
      </w:pPr>
    </w:p>
    <w:p w:rsidR="00464BF5" w:rsidRPr="00DE6AEC" w:rsidRDefault="002D6F25" w:rsidP="00763E61">
      <w:pPr>
        <w:shd w:val="clear" w:color="auto" w:fill="FFFFFF"/>
        <w:tabs>
          <w:tab w:val="left" w:pos="1134"/>
        </w:tabs>
        <w:ind w:firstLine="709"/>
        <w:rPr>
          <w:rFonts w:ascii="Times New Roman" w:hAnsi="Times New Roman" w:cs="Times New Roman"/>
          <w:sz w:val="24"/>
          <w:szCs w:val="24"/>
        </w:rPr>
      </w:pPr>
      <w:r w:rsidRPr="00DE6AEC">
        <w:rPr>
          <w:rFonts w:ascii="Times New Roman" w:hAnsi="Times New Roman" w:cs="Times New Roman"/>
          <w:b/>
          <w:sz w:val="24"/>
          <w:szCs w:val="24"/>
        </w:rPr>
        <w:t>Лот №</w:t>
      </w:r>
      <w:r w:rsidR="00F20C78" w:rsidRPr="00DE6AEC">
        <w:rPr>
          <w:rFonts w:ascii="Times New Roman" w:hAnsi="Times New Roman" w:cs="Times New Roman"/>
          <w:b/>
          <w:sz w:val="24"/>
          <w:szCs w:val="24"/>
        </w:rPr>
        <w:t>1</w:t>
      </w:r>
      <w:r w:rsidRPr="00DE6AEC">
        <w:rPr>
          <w:rFonts w:ascii="Times New Roman" w:hAnsi="Times New Roman" w:cs="Times New Roman"/>
          <w:b/>
          <w:sz w:val="24"/>
          <w:szCs w:val="24"/>
        </w:rPr>
        <w:t>.</w:t>
      </w:r>
      <w:r w:rsidRPr="00DE6AEC">
        <w:rPr>
          <w:rFonts w:ascii="Times New Roman" w:hAnsi="Times New Roman" w:cs="Times New Roman"/>
          <w:sz w:val="24"/>
          <w:szCs w:val="24"/>
        </w:rPr>
        <w:t xml:space="preserve"> Земельный участок </w:t>
      </w:r>
      <w:r w:rsidR="00763E61" w:rsidRPr="00763E61">
        <w:rPr>
          <w:rFonts w:ascii="Times New Roman" w:hAnsi="Times New Roman" w:cs="Times New Roman"/>
          <w:sz w:val="24"/>
          <w:szCs w:val="24"/>
        </w:rPr>
        <w:t xml:space="preserve">с кадастровым номером 47:14:0000000:40204, адрес: Ленинградская область, р-н Ломоносовский, Российская Федерация, </w:t>
      </w:r>
      <w:proofErr w:type="spellStart"/>
      <w:r w:rsidR="00763E61" w:rsidRPr="00763E61">
        <w:rPr>
          <w:rFonts w:ascii="Times New Roman" w:hAnsi="Times New Roman" w:cs="Times New Roman"/>
          <w:sz w:val="24"/>
          <w:szCs w:val="24"/>
        </w:rPr>
        <w:t>Русско-Высоцкое</w:t>
      </w:r>
      <w:proofErr w:type="spellEnd"/>
      <w:r w:rsidR="00763E61" w:rsidRPr="00763E61">
        <w:rPr>
          <w:rFonts w:ascii="Times New Roman" w:hAnsi="Times New Roman" w:cs="Times New Roman"/>
          <w:sz w:val="24"/>
          <w:szCs w:val="24"/>
        </w:rPr>
        <w:t xml:space="preserve"> сельское поселение, площадью 60186 кв</w:t>
      </w:r>
      <w:proofErr w:type="gramStart"/>
      <w:r w:rsidR="00763E61" w:rsidRPr="00763E61">
        <w:rPr>
          <w:rFonts w:ascii="Times New Roman" w:hAnsi="Times New Roman" w:cs="Times New Roman"/>
          <w:sz w:val="24"/>
          <w:szCs w:val="24"/>
        </w:rPr>
        <w:t>.м</w:t>
      </w:r>
      <w:proofErr w:type="gramEnd"/>
      <w:r w:rsidR="00763E61" w:rsidRPr="00763E61">
        <w:rPr>
          <w:rFonts w:ascii="Times New Roman" w:hAnsi="Times New Roman" w:cs="Times New Roman"/>
          <w:sz w:val="24"/>
          <w:szCs w:val="24"/>
        </w:rPr>
        <w:t>, разрешенное использование – размещение производственных предприятий и объектов, размещение складских объектов, категория земель -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00726167" w:rsidRPr="00DE6AEC">
        <w:rPr>
          <w:rFonts w:ascii="Times New Roman" w:hAnsi="Times New Roman" w:cs="Times New Roman"/>
          <w:sz w:val="24"/>
          <w:szCs w:val="24"/>
        </w:rPr>
        <w:t>.</w:t>
      </w:r>
    </w:p>
    <w:p w:rsidR="00763E61" w:rsidRPr="00763E61" w:rsidRDefault="00C04B0F" w:rsidP="00763E61">
      <w:pPr>
        <w:shd w:val="clear" w:color="auto" w:fill="FFFFFF"/>
        <w:tabs>
          <w:tab w:val="left" w:pos="1134"/>
        </w:tabs>
        <w:ind w:firstLine="709"/>
        <w:rPr>
          <w:rFonts w:ascii="Times New Roman" w:hAnsi="Times New Roman" w:cs="Times New Roman"/>
          <w:sz w:val="24"/>
          <w:szCs w:val="24"/>
        </w:rPr>
      </w:pPr>
      <w:r>
        <w:rPr>
          <w:rFonts w:ascii="Times New Roman" w:hAnsi="Times New Roman" w:cs="Times New Roman"/>
          <w:sz w:val="24"/>
          <w:szCs w:val="24"/>
        </w:rPr>
        <w:t>Н</w:t>
      </w:r>
      <w:r w:rsidR="0076247E" w:rsidRPr="00C04B0F">
        <w:rPr>
          <w:rFonts w:ascii="Times New Roman" w:hAnsi="Times New Roman" w:cs="Times New Roman"/>
          <w:sz w:val="24"/>
          <w:szCs w:val="24"/>
        </w:rPr>
        <w:t>ачальн</w:t>
      </w:r>
      <w:r>
        <w:rPr>
          <w:rFonts w:ascii="Times New Roman" w:hAnsi="Times New Roman" w:cs="Times New Roman"/>
          <w:sz w:val="24"/>
          <w:szCs w:val="24"/>
        </w:rPr>
        <w:t>ая</w:t>
      </w:r>
      <w:r w:rsidR="0076247E" w:rsidRPr="00C04B0F">
        <w:rPr>
          <w:rFonts w:ascii="Times New Roman" w:hAnsi="Times New Roman" w:cs="Times New Roman"/>
          <w:sz w:val="24"/>
          <w:szCs w:val="24"/>
        </w:rPr>
        <w:t xml:space="preserve"> цен</w:t>
      </w:r>
      <w:r>
        <w:rPr>
          <w:rFonts w:ascii="Times New Roman" w:hAnsi="Times New Roman" w:cs="Times New Roman"/>
          <w:sz w:val="24"/>
          <w:szCs w:val="24"/>
        </w:rPr>
        <w:t>а</w:t>
      </w:r>
      <w:r w:rsidR="0076247E" w:rsidRPr="00C04B0F">
        <w:rPr>
          <w:rFonts w:ascii="Times New Roman" w:hAnsi="Times New Roman" w:cs="Times New Roman"/>
          <w:sz w:val="24"/>
          <w:szCs w:val="24"/>
        </w:rPr>
        <w:t xml:space="preserve"> </w:t>
      </w:r>
      <w:r w:rsidR="00763E61" w:rsidRPr="00763E61">
        <w:rPr>
          <w:rFonts w:ascii="Times New Roman" w:hAnsi="Times New Roman" w:cs="Times New Roman"/>
          <w:sz w:val="24"/>
          <w:szCs w:val="24"/>
        </w:rPr>
        <w:t xml:space="preserve">предмета аукциона </w:t>
      </w:r>
      <w:bookmarkStart w:id="0" w:name="OLE_LINK196"/>
      <w:bookmarkStart w:id="1" w:name="OLE_LINK197"/>
      <w:bookmarkStart w:id="2" w:name="OLE_LINK198"/>
      <w:r w:rsidR="00763E61" w:rsidRPr="00763E61">
        <w:rPr>
          <w:rFonts w:ascii="Times New Roman" w:hAnsi="Times New Roman" w:cs="Times New Roman"/>
          <w:sz w:val="24"/>
          <w:szCs w:val="24"/>
        </w:rPr>
        <w:t xml:space="preserve">(размер ежегодной арендной платы) </w:t>
      </w:r>
      <w:bookmarkEnd w:id="0"/>
      <w:bookmarkEnd w:id="1"/>
      <w:bookmarkEnd w:id="2"/>
      <w:r w:rsidR="00763E61" w:rsidRPr="00763E61">
        <w:rPr>
          <w:rFonts w:ascii="Times New Roman" w:hAnsi="Times New Roman" w:cs="Times New Roman"/>
          <w:sz w:val="24"/>
          <w:szCs w:val="24"/>
        </w:rPr>
        <w:t>на основании отчета № 117 об оценке рыночной стоимости арендной платы земельного участка, составленног</w:t>
      </w:r>
      <w:proofErr w:type="gramStart"/>
      <w:r w:rsidR="00763E61" w:rsidRPr="00763E61">
        <w:rPr>
          <w:rFonts w:ascii="Times New Roman" w:hAnsi="Times New Roman" w:cs="Times New Roman"/>
          <w:sz w:val="24"/>
          <w:szCs w:val="24"/>
        </w:rPr>
        <w:t>о ООО</w:t>
      </w:r>
      <w:proofErr w:type="gramEnd"/>
      <w:r w:rsidR="00763E61" w:rsidRPr="00763E61">
        <w:rPr>
          <w:rFonts w:ascii="Times New Roman" w:hAnsi="Times New Roman" w:cs="Times New Roman"/>
          <w:sz w:val="24"/>
          <w:szCs w:val="24"/>
        </w:rPr>
        <w:t xml:space="preserve"> «</w:t>
      </w:r>
      <w:proofErr w:type="spellStart"/>
      <w:r w:rsidR="00763E61" w:rsidRPr="00763E61">
        <w:rPr>
          <w:rFonts w:ascii="Times New Roman" w:hAnsi="Times New Roman" w:cs="Times New Roman"/>
          <w:sz w:val="24"/>
          <w:szCs w:val="24"/>
        </w:rPr>
        <w:t>ПроКа</w:t>
      </w:r>
      <w:proofErr w:type="spellEnd"/>
      <w:r w:rsidR="00763E61" w:rsidRPr="00763E61">
        <w:rPr>
          <w:rFonts w:ascii="Times New Roman" w:hAnsi="Times New Roman" w:cs="Times New Roman"/>
          <w:sz w:val="24"/>
          <w:szCs w:val="24"/>
        </w:rPr>
        <w:t xml:space="preserve">» 07.05.2021,  в размере: </w:t>
      </w:r>
      <w:bookmarkStart w:id="3" w:name="OLE_LINK24"/>
      <w:bookmarkStart w:id="4" w:name="OLE_LINK25"/>
      <w:bookmarkStart w:id="5" w:name="OLE_LINK26"/>
      <w:r w:rsidR="00763E61" w:rsidRPr="00763E61">
        <w:rPr>
          <w:rFonts w:ascii="Times New Roman" w:hAnsi="Times New Roman" w:cs="Times New Roman"/>
          <w:sz w:val="24"/>
          <w:szCs w:val="24"/>
        </w:rPr>
        <w:t>1 124 000 (один миллион сто двадцать четыре тысячи)</w:t>
      </w:r>
      <w:bookmarkEnd w:id="3"/>
      <w:bookmarkEnd w:id="4"/>
      <w:bookmarkEnd w:id="5"/>
      <w:r w:rsidR="00763E61" w:rsidRPr="00763E61">
        <w:rPr>
          <w:rFonts w:ascii="Times New Roman" w:hAnsi="Times New Roman" w:cs="Times New Roman"/>
          <w:sz w:val="24"/>
          <w:szCs w:val="24"/>
        </w:rPr>
        <w:t xml:space="preserve"> рублей 00 копеек, без учета НДС.</w:t>
      </w:r>
    </w:p>
    <w:p w:rsidR="00763E61" w:rsidRPr="00763E61" w:rsidRDefault="00763E61" w:rsidP="00763E61">
      <w:pPr>
        <w:shd w:val="clear" w:color="auto" w:fill="FFFFFF"/>
        <w:tabs>
          <w:tab w:val="left" w:pos="1134"/>
        </w:tabs>
        <w:ind w:firstLine="709"/>
        <w:rPr>
          <w:rFonts w:ascii="Times New Roman" w:hAnsi="Times New Roman" w:cs="Times New Roman"/>
          <w:sz w:val="24"/>
          <w:szCs w:val="24"/>
        </w:rPr>
      </w:pPr>
      <w:r w:rsidRPr="00763E61">
        <w:rPr>
          <w:rFonts w:ascii="Times New Roman" w:hAnsi="Times New Roman" w:cs="Times New Roman"/>
          <w:sz w:val="24"/>
          <w:szCs w:val="24"/>
        </w:rPr>
        <w:t>-</w:t>
      </w:r>
      <w:r w:rsidRPr="00763E61">
        <w:rPr>
          <w:rFonts w:ascii="Times New Roman" w:hAnsi="Times New Roman" w:cs="Times New Roman"/>
          <w:sz w:val="24"/>
          <w:szCs w:val="24"/>
        </w:rPr>
        <w:tab/>
        <w:t>задаток для участия в аукционе в размере 100% начальной цены, в размере: 1 124 000 (один миллион сто двадцать четыре тысячи) рублей 00 копеек.</w:t>
      </w:r>
    </w:p>
    <w:p w:rsidR="00763E61" w:rsidRPr="00763E61" w:rsidRDefault="00763E61" w:rsidP="00763E61">
      <w:pPr>
        <w:shd w:val="clear" w:color="auto" w:fill="FFFFFF"/>
        <w:tabs>
          <w:tab w:val="left" w:pos="1134"/>
        </w:tabs>
        <w:ind w:firstLine="709"/>
        <w:rPr>
          <w:rFonts w:ascii="Times New Roman" w:hAnsi="Times New Roman" w:cs="Times New Roman"/>
          <w:sz w:val="24"/>
          <w:szCs w:val="24"/>
        </w:rPr>
      </w:pPr>
      <w:r w:rsidRPr="00763E61">
        <w:rPr>
          <w:rFonts w:ascii="Times New Roman" w:hAnsi="Times New Roman" w:cs="Times New Roman"/>
          <w:sz w:val="24"/>
          <w:szCs w:val="24"/>
        </w:rPr>
        <w:t>-</w:t>
      </w:r>
      <w:r w:rsidRPr="00763E61">
        <w:rPr>
          <w:rFonts w:ascii="Times New Roman" w:hAnsi="Times New Roman" w:cs="Times New Roman"/>
          <w:sz w:val="24"/>
          <w:szCs w:val="24"/>
        </w:rPr>
        <w:tab/>
        <w:t>«шаг аукциона» в размере: 33 000 (тридцать три тысячи) рублей 00 копеек.</w:t>
      </w:r>
    </w:p>
    <w:p w:rsidR="00763E61" w:rsidRPr="00763E61" w:rsidRDefault="00763E61" w:rsidP="00763E61">
      <w:pPr>
        <w:shd w:val="clear" w:color="auto" w:fill="FFFFFF"/>
        <w:tabs>
          <w:tab w:val="left" w:pos="1134"/>
        </w:tabs>
        <w:ind w:firstLine="709"/>
        <w:rPr>
          <w:rFonts w:ascii="Times New Roman" w:hAnsi="Times New Roman" w:cs="Times New Roman"/>
          <w:sz w:val="24"/>
          <w:szCs w:val="24"/>
        </w:rPr>
      </w:pPr>
      <w:r w:rsidRPr="00763E61">
        <w:rPr>
          <w:rFonts w:ascii="Times New Roman" w:hAnsi="Times New Roman" w:cs="Times New Roman"/>
          <w:sz w:val="24"/>
          <w:szCs w:val="24"/>
        </w:rPr>
        <w:t>-</w:t>
      </w:r>
      <w:r w:rsidRPr="00763E61">
        <w:rPr>
          <w:rFonts w:ascii="Times New Roman" w:hAnsi="Times New Roman" w:cs="Times New Roman"/>
          <w:sz w:val="24"/>
          <w:szCs w:val="24"/>
        </w:rPr>
        <w:tab/>
        <w:t>срок договора аренды – 10 лет.</w:t>
      </w:r>
    </w:p>
    <w:p w:rsidR="00C04B0F" w:rsidRDefault="00C04B0F" w:rsidP="00763E61">
      <w:pPr>
        <w:tabs>
          <w:tab w:val="left" w:pos="1134"/>
        </w:tabs>
        <w:ind w:firstLine="709"/>
        <w:rPr>
          <w:rFonts w:ascii="Times New Roman" w:hAnsi="Times New Roman" w:cs="Times New Roman"/>
          <w:sz w:val="24"/>
          <w:szCs w:val="24"/>
        </w:rPr>
      </w:pPr>
    </w:p>
    <w:p w:rsidR="00C04B0F" w:rsidRDefault="00C04B0F" w:rsidP="002E0AE7">
      <w:pPr>
        <w:tabs>
          <w:tab w:val="left" w:pos="993"/>
        </w:tabs>
        <w:ind w:firstLine="709"/>
        <w:rPr>
          <w:rFonts w:ascii="Times New Roman" w:hAnsi="Times New Roman" w:cs="Times New Roman"/>
          <w:sz w:val="24"/>
          <w:szCs w:val="24"/>
        </w:rPr>
      </w:pPr>
    </w:p>
    <w:p w:rsidR="00C04B0F" w:rsidRPr="00C04B0F" w:rsidRDefault="00C04B0F" w:rsidP="00763E61">
      <w:pPr>
        <w:shd w:val="clear" w:color="auto" w:fill="FFFFFF"/>
        <w:tabs>
          <w:tab w:val="left" w:pos="1134"/>
        </w:tabs>
        <w:ind w:firstLine="709"/>
        <w:rPr>
          <w:rFonts w:ascii="Times New Roman" w:hAnsi="Times New Roman" w:cs="Times New Roman"/>
          <w:sz w:val="24"/>
          <w:szCs w:val="24"/>
        </w:rPr>
      </w:pPr>
      <w:r w:rsidRPr="00DE6AEC">
        <w:rPr>
          <w:rFonts w:ascii="Times New Roman" w:hAnsi="Times New Roman" w:cs="Times New Roman"/>
          <w:b/>
          <w:sz w:val="24"/>
          <w:szCs w:val="24"/>
        </w:rPr>
        <w:t>Лот №</w:t>
      </w:r>
      <w:r>
        <w:rPr>
          <w:rFonts w:ascii="Times New Roman" w:hAnsi="Times New Roman" w:cs="Times New Roman"/>
          <w:b/>
          <w:sz w:val="24"/>
          <w:szCs w:val="24"/>
        </w:rPr>
        <w:t>2</w:t>
      </w:r>
      <w:r w:rsidRPr="00DE6AEC">
        <w:rPr>
          <w:rFonts w:ascii="Times New Roman" w:hAnsi="Times New Roman" w:cs="Times New Roman"/>
          <w:b/>
          <w:sz w:val="24"/>
          <w:szCs w:val="24"/>
        </w:rPr>
        <w:t>.</w:t>
      </w:r>
      <w:r w:rsidRPr="00DE6AEC">
        <w:rPr>
          <w:rFonts w:ascii="Times New Roman" w:hAnsi="Times New Roman" w:cs="Times New Roman"/>
          <w:sz w:val="24"/>
          <w:szCs w:val="24"/>
        </w:rPr>
        <w:t xml:space="preserve"> Земельный участок </w:t>
      </w:r>
      <w:r w:rsidR="00763E61" w:rsidRPr="00763E61">
        <w:rPr>
          <w:rFonts w:ascii="Times New Roman" w:hAnsi="Times New Roman" w:cs="Times New Roman"/>
          <w:sz w:val="24"/>
          <w:szCs w:val="24"/>
        </w:rPr>
        <w:t>с кадастровым номером 47:14:1303012:1, адрес: Ленинградская область, Ломоносовский район, МО "</w:t>
      </w:r>
      <w:proofErr w:type="spellStart"/>
      <w:r w:rsidR="00763E61" w:rsidRPr="00763E61">
        <w:rPr>
          <w:rFonts w:ascii="Times New Roman" w:hAnsi="Times New Roman" w:cs="Times New Roman"/>
          <w:sz w:val="24"/>
          <w:szCs w:val="24"/>
        </w:rPr>
        <w:t>Русско-Высоцкое</w:t>
      </w:r>
      <w:proofErr w:type="spellEnd"/>
      <w:r w:rsidR="00763E61" w:rsidRPr="00763E61">
        <w:rPr>
          <w:rFonts w:ascii="Times New Roman" w:hAnsi="Times New Roman" w:cs="Times New Roman"/>
          <w:sz w:val="24"/>
          <w:szCs w:val="24"/>
        </w:rPr>
        <w:t xml:space="preserve"> сельское поселение", с. </w:t>
      </w:r>
      <w:proofErr w:type="spellStart"/>
      <w:r w:rsidR="00763E61" w:rsidRPr="00763E61">
        <w:rPr>
          <w:rFonts w:ascii="Times New Roman" w:hAnsi="Times New Roman" w:cs="Times New Roman"/>
          <w:sz w:val="24"/>
          <w:szCs w:val="24"/>
        </w:rPr>
        <w:t>Русско-Высоцкое</w:t>
      </w:r>
      <w:proofErr w:type="spellEnd"/>
      <w:r w:rsidR="00763E61" w:rsidRPr="00763E61">
        <w:rPr>
          <w:rFonts w:ascii="Times New Roman" w:hAnsi="Times New Roman" w:cs="Times New Roman"/>
          <w:sz w:val="24"/>
          <w:szCs w:val="24"/>
        </w:rPr>
        <w:t>, квартал 12, площадью 30000 кв</w:t>
      </w:r>
      <w:proofErr w:type="gramStart"/>
      <w:r w:rsidR="00763E61" w:rsidRPr="00763E61">
        <w:rPr>
          <w:rFonts w:ascii="Times New Roman" w:hAnsi="Times New Roman" w:cs="Times New Roman"/>
          <w:sz w:val="24"/>
          <w:szCs w:val="24"/>
        </w:rPr>
        <w:t>.м</w:t>
      </w:r>
      <w:proofErr w:type="gramEnd"/>
      <w:r w:rsidR="00763E61" w:rsidRPr="00763E61">
        <w:rPr>
          <w:rFonts w:ascii="Times New Roman" w:hAnsi="Times New Roman" w:cs="Times New Roman"/>
          <w:sz w:val="24"/>
          <w:szCs w:val="24"/>
        </w:rPr>
        <w:t>, разрешенное использование – для размещения складских объектов, категория земель - земли населённых пунктов</w:t>
      </w:r>
      <w:r w:rsidRPr="00C04B0F">
        <w:rPr>
          <w:rFonts w:ascii="Times New Roman" w:hAnsi="Times New Roman" w:cs="Times New Roman"/>
          <w:sz w:val="24"/>
          <w:szCs w:val="24"/>
        </w:rPr>
        <w:t>.</w:t>
      </w:r>
    </w:p>
    <w:p w:rsidR="00763E61" w:rsidRPr="00763E61" w:rsidRDefault="00C04B0F" w:rsidP="00763E61">
      <w:pPr>
        <w:shd w:val="clear" w:color="auto" w:fill="FFFFFF"/>
        <w:tabs>
          <w:tab w:val="left" w:pos="1134"/>
        </w:tabs>
        <w:ind w:firstLine="709"/>
        <w:rPr>
          <w:rFonts w:ascii="Times New Roman" w:hAnsi="Times New Roman" w:cs="Times New Roman"/>
          <w:sz w:val="24"/>
          <w:szCs w:val="24"/>
        </w:rPr>
      </w:pPr>
      <w:r w:rsidRPr="00C04B0F">
        <w:rPr>
          <w:rFonts w:ascii="Times New Roman" w:hAnsi="Times New Roman" w:cs="Times New Roman"/>
          <w:sz w:val="24"/>
          <w:szCs w:val="24"/>
        </w:rPr>
        <w:t xml:space="preserve"> </w:t>
      </w:r>
      <w:r>
        <w:rPr>
          <w:rFonts w:ascii="Times New Roman" w:hAnsi="Times New Roman" w:cs="Times New Roman"/>
          <w:sz w:val="24"/>
          <w:szCs w:val="24"/>
        </w:rPr>
        <w:t>Н</w:t>
      </w:r>
      <w:r w:rsidRPr="00C04B0F">
        <w:rPr>
          <w:rFonts w:ascii="Times New Roman" w:hAnsi="Times New Roman" w:cs="Times New Roman"/>
          <w:sz w:val="24"/>
          <w:szCs w:val="24"/>
        </w:rPr>
        <w:t>ачальн</w:t>
      </w:r>
      <w:r>
        <w:rPr>
          <w:rFonts w:ascii="Times New Roman" w:hAnsi="Times New Roman" w:cs="Times New Roman"/>
          <w:sz w:val="24"/>
          <w:szCs w:val="24"/>
        </w:rPr>
        <w:t>ая</w:t>
      </w:r>
      <w:r w:rsidRPr="00C04B0F">
        <w:rPr>
          <w:rFonts w:ascii="Times New Roman" w:hAnsi="Times New Roman" w:cs="Times New Roman"/>
          <w:sz w:val="24"/>
          <w:szCs w:val="24"/>
        </w:rPr>
        <w:t xml:space="preserve"> цен</w:t>
      </w:r>
      <w:r>
        <w:rPr>
          <w:rFonts w:ascii="Times New Roman" w:hAnsi="Times New Roman" w:cs="Times New Roman"/>
          <w:sz w:val="24"/>
          <w:szCs w:val="24"/>
        </w:rPr>
        <w:t>а</w:t>
      </w:r>
      <w:r w:rsidRPr="00C04B0F">
        <w:rPr>
          <w:rFonts w:ascii="Times New Roman" w:hAnsi="Times New Roman" w:cs="Times New Roman"/>
          <w:sz w:val="24"/>
          <w:szCs w:val="24"/>
        </w:rPr>
        <w:t xml:space="preserve"> </w:t>
      </w:r>
      <w:r w:rsidR="00763E61" w:rsidRPr="00763E61">
        <w:rPr>
          <w:rFonts w:ascii="Times New Roman" w:hAnsi="Times New Roman" w:cs="Times New Roman"/>
          <w:sz w:val="24"/>
          <w:szCs w:val="24"/>
        </w:rPr>
        <w:t>предмета аукциона (размер ежегодной арендной платы) на основании отчета № 118 об оценке рыночной стоимости арендной платы земельного участка, составленног</w:t>
      </w:r>
      <w:proofErr w:type="gramStart"/>
      <w:r w:rsidR="00763E61" w:rsidRPr="00763E61">
        <w:rPr>
          <w:rFonts w:ascii="Times New Roman" w:hAnsi="Times New Roman" w:cs="Times New Roman"/>
          <w:sz w:val="24"/>
          <w:szCs w:val="24"/>
        </w:rPr>
        <w:t>о ООО</w:t>
      </w:r>
      <w:proofErr w:type="gramEnd"/>
      <w:r w:rsidR="00763E61" w:rsidRPr="00763E61">
        <w:rPr>
          <w:rFonts w:ascii="Times New Roman" w:hAnsi="Times New Roman" w:cs="Times New Roman"/>
          <w:sz w:val="24"/>
          <w:szCs w:val="24"/>
        </w:rPr>
        <w:t xml:space="preserve"> «</w:t>
      </w:r>
      <w:proofErr w:type="spellStart"/>
      <w:r w:rsidR="00763E61" w:rsidRPr="00763E61">
        <w:rPr>
          <w:rFonts w:ascii="Times New Roman" w:hAnsi="Times New Roman" w:cs="Times New Roman"/>
          <w:sz w:val="24"/>
          <w:szCs w:val="24"/>
        </w:rPr>
        <w:t>ПроКа</w:t>
      </w:r>
      <w:proofErr w:type="spellEnd"/>
      <w:r w:rsidR="00763E61" w:rsidRPr="00763E61">
        <w:rPr>
          <w:rFonts w:ascii="Times New Roman" w:hAnsi="Times New Roman" w:cs="Times New Roman"/>
          <w:sz w:val="24"/>
          <w:szCs w:val="24"/>
        </w:rPr>
        <w:t>» 07.05.2021,  в размере: 560 000 (пятьсот шестьдесят тысяч) рублей 00 копеек, без учета НДС.</w:t>
      </w:r>
    </w:p>
    <w:p w:rsidR="00763E61" w:rsidRPr="00763E61" w:rsidRDefault="00763E61" w:rsidP="00763E61">
      <w:pPr>
        <w:shd w:val="clear" w:color="auto" w:fill="FFFFFF"/>
        <w:tabs>
          <w:tab w:val="left" w:pos="1134"/>
        </w:tabs>
        <w:ind w:firstLine="709"/>
        <w:rPr>
          <w:rFonts w:ascii="Times New Roman" w:hAnsi="Times New Roman" w:cs="Times New Roman"/>
          <w:sz w:val="24"/>
          <w:szCs w:val="24"/>
        </w:rPr>
      </w:pPr>
      <w:r w:rsidRPr="00763E61">
        <w:rPr>
          <w:rFonts w:ascii="Times New Roman" w:hAnsi="Times New Roman" w:cs="Times New Roman"/>
          <w:sz w:val="24"/>
          <w:szCs w:val="24"/>
        </w:rPr>
        <w:t>-</w:t>
      </w:r>
      <w:r w:rsidRPr="00763E61">
        <w:rPr>
          <w:rFonts w:ascii="Times New Roman" w:hAnsi="Times New Roman" w:cs="Times New Roman"/>
          <w:sz w:val="24"/>
          <w:szCs w:val="24"/>
        </w:rPr>
        <w:tab/>
        <w:t>задаток для участия в аукционе в размере 100% начальной цены, в размере: 560 000 (пятьсот шестьдесят тысяч) рублей 00 копеек.</w:t>
      </w:r>
    </w:p>
    <w:p w:rsidR="00763E61" w:rsidRPr="00763E61" w:rsidRDefault="00763E61" w:rsidP="00763E61">
      <w:pPr>
        <w:shd w:val="clear" w:color="auto" w:fill="FFFFFF"/>
        <w:tabs>
          <w:tab w:val="left" w:pos="1134"/>
        </w:tabs>
        <w:ind w:firstLine="709"/>
        <w:rPr>
          <w:rFonts w:ascii="Times New Roman" w:hAnsi="Times New Roman" w:cs="Times New Roman"/>
          <w:sz w:val="24"/>
          <w:szCs w:val="24"/>
        </w:rPr>
      </w:pPr>
      <w:r w:rsidRPr="00763E61">
        <w:rPr>
          <w:rFonts w:ascii="Times New Roman" w:hAnsi="Times New Roman" w:cs="Times New Roman"/>
          <w:sz w:val="24"/>
          <w:szCs w:val="24"/>
        </w:rPr>
        <w:t>-</w:t>
      </w:r>
      <w:r w:rsidRPr="00763E61">
        <w:rPr>
          <w:rFonts w:ascii="Times New Roman" w:hAnsi="Times New Roman" w:cs="Times New Roman"/>
          <w:sz w:val="24"/>
          <w:szCs w:val="24"/>
        </w:rPr>
        <w:tab/>
        <w:t>«шаг аукциона» в размере: 16 000 (шестнадцать тысяч) рублей 00 копеек.</w:t>
      </w:r>
    </w:p>
    <w:p w:rsidR="00763E61" w:rsidRPr="00763E61" w:rsidRDefault="00763E61" w:rsidP="00763E61">
      <w:pPr>
        <w:shd w:val="clear" w:color="auto" w:fill="FFFFFF"/>
        <w:tabs>
          <w:tab w:val="left" w:pos="1134"/>
        </w:tabs>
        <w:ind w:firstLine="709"/>
        <w:rPr>
          <w:rFonts w:ascii="Times New Roman" w:hAnsi="Times New Roman" w:cs="Times New Roman"/>
          <w:sz w:val="24"/>
          <w:szCs w:val="24"/>
        </w:rPr>
      </w:pPr>
      <w:r w:rsidRPr="00763E61">
        <w:rPr>
          <w:rFonts w:ascii="Times New Roman" w:hAnsi="Times New Roman" w:cs="Times New Roman"/>
          <w:sz w:val="24"/>
          <w:szCs w:val="24"/>
        </w:rPr>
        <w:t>-</w:t>
      </w:r>
      <w:r w:rsidRPr="00763E61">
        <w:rPr>
          <w:rFonts w:ascii="Times New Roman" w:hAnsi="Times New Roman" w:cs="Times New Roman"/>
          <w:sz w:val="24"/>
          <w:szCs w:val="24"/>
        </w:rPr>
        <w:tab/>
        <w:t>срок договора аренды – 10 лет.</w:t>
      </w:r>
    </w:p>
    <w:p w:rsidR="00C04B0F" w:rsidRDefault="00C04B0F" w:rsidP="00763E61">
      <w:pPr>
        <w:tabs>
          <w:tab w:val="left" w:pos="851"/>
        </w:tabs>
        <w:ind w:firstLine="709"/>
        <w:rPr>
          <w:rFonts w:ascii="Times New Roman" w:hAnsi="Times New Roman" w:cs="Times New Roman"/>
          <w:sz w:val="24"/>
          <w:szCs w:val="24"/>
        </w:rPr>
      </w:pPr>
    </w:p>
    <w:p w:rsidR="00A66A13" w:rsidRPr="00DE6AEC" w:rsidRDefault="00A66A13" w:rsidP="002E0AE7">
      <w:pPr>
        <w:tabs>
          <w:tab w:val="left" w:pos="993"/>
        </w:tabs>
        <w:ind w:firstLine="709"/>
        <w:rPr>
          <w:rFonts w:ascii="Times New Roman" w:hAnsi="Times New Roman" w:cs="Times New Roman"/>
          <w:sz w:val="24"/>
          <w:szCs w:val="24"/>
          <w:u w:val="single"/>
        </w:rPr>
      </w:pPr>
      <w:r w:rsidRPr="00DE6AEC">
        <w:rPr>
          <w:rFonts w:ascii="Times New Roman" w:hAnsi="Times New Roman" w:cs="Times New Roman"/>
          <w:sz w:val="24"/>
          <w:szCs w:val="24"/>
          <w:u w:val="single"/>
        </w:rPr>
        <w:t>Осмотр земельных участков на местнос</w:t>
      </w:r>
      <w:r w:rsidR="00726167" w:rsidRPr="00DE6AEC">
        <w:rPr>
          <w:rFonts w:ascii="Times New Roman" w:hAnsi="Times New Roman" w:cs="Times New Roman"/>
          <w:sz w:val="24"/>
          <w:szCs w:val="24"/>
          <w:u w:val="single"/>
        </w:rPr>
        <w:t>ти производится самостоятельно.</w:t>
      </w:r>
    </w:p>
    <w:p w:rsidR="006A4807" w:rsidRPr="00726167" w:rsidRDefault="006A4807" w:rsidP="006B4BE8">
      <w:pPr>
        <w:tabs>
          <w:tab w:val="left" w:pos="851"/>
        </w:tabs>
        <w:ind w:firstLine="709"/>
        <w:rPr>
          <w:rFonts w:ascii="Times New Roman" w:hAnsi="Times New Roman" w:cs="Times New Roman"/>
          <w:sz w:val="24"/>
          <w:szCs w:val="24"/>
        </w:rPr>
      </w:pPr>
    </w:p>
    <w:p w:rsidR="00A776AA" w:rsidRDefault="00426997" w:rsidP="006B4BE8">
      <w:pPr>
        <w:tabs>
          <w:tab w:val="left" w:pos="851"/>
        </w:tabs>
        <w:ind w:firstLine="709"/>
        <w:rPr>
          <w:rFonts w:ascii="Times New Roman" w:hAnsi="Times New Roman" w:cs="Times New Roman"/>
          <w:b/>
          <w:sz w:val="24"/>
          <w:szCs w:val="24"/>
        </w:rPr>
      </w:pPr>
      <w:r w:rsidRPr="00DE6AEC">
        <w:rPr>
          <w:rFonts w:ascii="Times New Roman" w:hAnsi="Times New Roman" w:cs="Times New Roman"/>
          <w:b/>
          <w:sz w:val="24"/>
          <w:szCs w:val="24"/>
        </w:rPr>
        <w:t>Технические условия подключения объектов к сетям инженерно-технического обе</w:t>
      </w:r>
      <w:r w:rsidR="00726167" w:rsidRPr="00DE6AEC">
        <w:rPr>
          <w:rFonts w:ascii="Times New Roman" w:hAnsi="Times New Roman" w:cs="Times New Roman"/>
          <w:b/>
          <w:sz w:val="24"/>
          <w:szCs w:val="24"/>
        </w:rPr>
        <w:t>спечения и плата за подключение:</w:t>
      </w:r>
    </w:p>
    <w:p w:rsidR="008720D0" w:rsidRDefault="00EF76D2" w:rsidP="00EF76D2">
      <w:pPr>
        <w:tabs>
          <w:tab w:val="left" w:pos="851"/>
        </w:tabs>
        <w:ind w:firstLine="709"/>
        <w:rPr>
          <w:rFonts w:ascii="Times New Roman" w:hAnsi="Times New Roman" w:cs="Times New Roman"/>
          <w:b/>
          <w:sz w:val="24"/>
          <w:szCs w:val="24"/>
        </w:rPr>
      </w:pPr>
      <w:r w:rsidRPr="00726167">
        <w:rPr>
          <w:rFonts w:ascii="Times New Roman" w:hAnsi="Times New Roman" w:cs="Times New Roman"/>
          <w:b/>
          <w:sz w:val="24"/>
          <w:szCs w:val="24"/>
        </w:rPr>
        <w:t xml:space="preserve">Электроснабжение </w:t>
      </w:r>
    </w:p>
    <w:p w:rsidR="00EF76D2" w:rsidRPr="00726167" w:rsidRDefault="00EF76D2" w:rsidP="00EF76D2">
      <w:pPr>
        <w:tabs>
          <w:tab w:val="left" w:pos="851"/>
        </w:tabs>
        <w:ind w:firstLine="709"/>
        <w:rPr>
          <w:rFonts w:ascii="Times New Roman" w:hAnsi="Times New Roman" w:cs="Times New Roman"/>
          <w:b/>
          <w:sz w:val="24"/>
          <w:szCs w:val="24"/>
        </w:rPr>
      </w:pPr>
      <w:r w:rsidRPr="00726167">
        <w:rPr>
          <w:rFonts w:ascii="Times New Roman" w:hAnsi="Times New Roman" w:cs="Times New Roman"/>
          <w:b/>
          <w:sz w:val="24"/>
          <w:szCs w:val="24"/>
        </w:rPr>
        <w:t>(Лот№1</w:t>
      </w:r>
      <w:r w:rsidR="008720D0">
        <w:rPr>
          <w:rFonts w:ascii="Times New Roman" w:hAnsi="Times New Roman" w:cs="Times New Roman"/>
          <w:b/>
          <w:sz w:val="24"/>
          <w:szCs w:val="24"/>
        </w:rPr>
        <w:t xml:space="preserve">, </w:t>
      </w:r>
      <w:r w:rsidR="008720D0" w:rsidRPr="00726167">
        <w:rPr>
          <w:rFonts w:ascii="Times New Roman" w:hAnsi="Times New Roman" w:cs="Times New Roman"/>
          <w:b/>
          <w:sz w:val="24"/>
          <w:szCs w:val="24"/>
        </w:rPr>
        <w:t>Лот№</w:t>
      </w:r>
      <w:r w:rsidR="008720D0">
        <w:rPr>
          <w:rFonts w:ascii="Times New Roman" w:hAnsi="Times New Roman" w:cs="Times New Roman"/>
          <w:b/>
          <w:sz w:val="24"/>
          <w:szCs w:val="24"/>
        </w:rPr>
        <w:t>2</w:t>
      </w:r>
      <w:r w:rsidRPr="00726167">
        <w:rPr>
          <w:rFonts w:ascii="Times New Roman" w:hAnsi="Times New Roman" w:cs="Times New Roman"/>
          <w:b/>
          <w:sz w:val="24"/>
          <w:szCs w:val="24"/>
        </w:rPr>
        <w:t>):</w:t>
      </w:r>
    </w:p>
    <w:p w:rsidR="008720D0" w:rsidRDefault="008720D0" w:rsidP="00EF76D2">
      <w:pPr>
        <w:tabs>
          <w:tab w:val="left" w:pos="993"/>
        </w:tabs>
        <w:ind w:firstLine="709"/>
        <w:rPr>
          <w:sz w:val="24"/>
          <w:szCs w:val="24"/>
        </w:rPr>
      </w:pPr>
      <w:r>
        <w:rPr>
          <w:rFonts w:ascii="Times New Roman" w:hAnsi="Times New Roman" w:cs="Times New Roman"/>
          <w:sz w:val="24"/>
          <w:szCs w:val="24"/>
        </w:rPr>
        <w:t xml:space="preserve">В соответствии с письмами </w:t>
      </w:r>
      <w:r w:rsidR="00EF76D2" w:rsidRPr="00726167">
        <w:rPr>
          <w:rFonts w:ascii="Times New Roman" w:hAnsi="Times New Roman" w:cs="Times New Roman"/>
          <w:sz w:val="24"/>
          <w:szCs w:val="24"/>
        </w:rPr>
        <w:t xml:space="preserve"> ПАО </w:t>
      </w:r>
      <w:proofErr w:type="spellStart"/>
      <w:r w:rsidR="00EF76D2">
        <w:rPr>
          <w:rFonts w:ascii="Times New Roman" w:hAnsi="Times New Roman" w:cs="Times New Roman"/>
          <w:sz w:val="24"/>
          <w:szCs w:val="24"/>
        </w:rPr>
        <w:t>ЭиЭ</w:t>
      </w:r>
      <w:proofErr w:type="spellEnd"/>
      <w:r w:rsidR="00EF76D2">
        <w:rPr>
          <w:rFonts w:ascii="Times New Roman" w:hAnsi="Times New Roman" w:cs="Times New Roman"/>
          <w:sz w:val="24"/>
          <w:szCs w:val="24"/>
        </w:rPr>
        <w:t xml:space="preserve"> </w:t>
      </w:r>
      <w:r w:rsidR="00EF76D2" w:rsidRPr="00726167">
        <w:rPr>
          <w:rFonts w:ascii="Times New Roman" w:hAnsi="Times New Roman" w:cs="Times New Roman"/>
          <w:sz w:val="24"/>
          <w:szCs w:val="24"/>
        </w:rPr>
        <w:t>«</w:t>
      </w:r>
      <w:proofErr w:type="spellStart"/>
      <w:r w:rsidR="00EF76D2" w:rsidRPr="00726167">
        <w:rPr>
          <w:rFonts w:ascii="Times New Roman" w:hAnsi="Times New Roman" w:cs="Times New Roman"/>
          <w:sz w:val="24"/>
          <w:szCs w:val="24"/>
        </w:rPr>
        <w:t>Ленэнерго</w:t>
      </w:r>
      <w:proofErr w:type="spellEnd"/>
      <w:r w:rsidR="00EF76D2" w:rsidRPr="00726167">
        <w:rPr>
          <w:rFonts w:ascii="Times New Roman" w:hAnsi="Times New Roman" w:cs="Times New Roman"/>
          <w:sz w:val="24"/>
          <w:szCs w:val="24"/>
        </w:rPr>
        <w:t xml:space="preserve">» от </w:t>
      </w:r>
      <w:r w:rsidR="00EF76D2">
        <w:rPr>
          <w:rFonts w:ascii="Times New Roman" w:hAnsi="Times New Roman" w:cs="Times New Roman"/>
          <w:sz w:val="24"/>
          <w:szCs w:val="24"/>
        </w:rPr>
        <w:t>09.06.2021</w:t>
      </w:r>
      <w:r w:rsidR="00EF76D2" w:rsidRPr="00726167">
        <w:rPr>
          <w:rFonts w:ascii="Times New Roman" w:hAnsi="Times New Roman" w:cs="Times New Roman"/>
          <w:sz w:val="24"/>
          <w:szCs w:val="24"/>
        </w:rPr>
        <w:t xml:space="preserve"> № ЭСКЛ/16-01/</w:t>
      </w:r>
      <w:r w:rsidR="00EF76D2">
        <w:rPr>
          <w:rFonts w:ascii="Times New Roman" w:hAnsi="Times New Roman" w:cs="Times New Roman"/>
          <w:sz w:val="24"/>
          <w:szCs w:val="24"/>
        </w:rPr>
        <w:t>9149</w:t>
      </w:r>
      <w:r>
        <w:rPr>
          <w:rFonts w:ascii="Times New Roman" w:hAnsi="Times New Roman" w:cs="Times New Roman"/>
          <w:sz w:val="24"/>
          <w:szCs w:val="24"/>
        </w:rPr>
        <w:t xml:space="preserve"> и от 11.06.2021</w:t>
      </w:r>
      <w:r w:rsidRPr="00726167">
        <w:rPr>
          <w:rFonts w:ascii="Times New Roman" w:hAnsi="Times New Roman" w:cs="Times New Roman"/>
          <w:sz w:val="24"/>
          <w:szCs w:val="24"/>
        </w:rPr>
        <w:t xml:space="preserve"> № ЭСКЛ/16-01/</w:t>
      </w:r>
      <w:r>
        <w:rPr>
          <w:rFonts w:ascii="Times New Roman" w:hAnsi="Times New Roman" w:cs="Times New Roman"/>
          <w:sz w:val="24"/>
          <w:szCs w:val="24"/>
        </w:rPr>
        <w:t>9327</w:t>
      </w:r>
      <w:r w:rsidR="00EF76D2" w:rsidRPr="00726167">
        <w:rPr>
          <w:rFonts w:ascii="Times New Roman" w:hAnsi="Times New Roman" w:cs="Times New Roman"/>
          <w:sz w:val="24"/>
          <w:szCs w:val="24"/>
        </w:rPr>
        <w:t>.</w:t>
      </w:r>
      <w:r w:rsidR="00EF76D2" w:rsidRPr="00726167">
        <w:rPr>
          <w:sz w:val="24"/>
          <w:szCs w:val="24"/>
        </w:rPr>
        <w:t xml:space="preserve"> </w:t>
      </w:r>
    </w:p>
    <w:p w:rsidR="00EF76D2" w:rsidRPr="00726167" w:rsidRDefault="00EF76D2" w:rsidP="00EF76D2">
      <w:pPr>
        <w:tabs>
          <w:tab w:val="left" w:pos="993"/>
        </w:tabs>
        <w:ind w:firstLine="709"/>
        <w:rPr>
          <w:rFonts w:ascii="Times New Roman" w:hAnsi="Times New Roman" w:cs="Times New Roman"/>
          <w:sz w:val="24"/>
          <w:szCs w:val="24"/>
        </w:rPr>
      </w:pPr>
      <w:r w:rsidRPr="00726167">
        <w:rPr>
          <w:rFonts w:ascii="Times New Roman" w:hAnsi="Times New Roman" w:cs="Times New Roman"/>
          <w:sz w:val="24"/>
          <w:szCs w:val="24"/>
        </w:rPr>
        <w:t xml:space="preserve">Максимальная мощность присоединяемых </w:t>
      </w:r>
      <w:proofErr w:type="spellStart"/>
      <w:r w:rsidRPr="00726167">
        <w:rPr>
          <w:rFonts w:ascii="Times New Roman" w:hAnsi="Times New Roman" w:cs="Times New Roman"/>
          <w:sz w:val="24"/>
          <w:szCs w:val="24"/>
        </w:rPr>
        <w:t>энергопринимающих</w:t>
      </w:r>
      <w:proofErr w:type="spellEnd"/>
      <w:r w:rsidRPr="00726167">
        <w:rPr>
          <w:rFonts w:ascii="Times New Roman" w:hAnsi="Times New Roman" w:cs="Times New Roman"/>
          <w:sz w:val="24"/>
          <w:szCs w:val="24"/>
        </w:rPr>
        <w:t xml:space="preserve"> устройств составляет 1</w:t>
      </w:r>
      <w:r>
        <w:rPr>
          <w:rFonts w:ascii="Times New Roman" w:hAnsi="Times New Roman" w:cs="Times New Roman"/>
          <w:sz w:val="24"/>
          <w:szCs w:val="24"/>
        </w:rPr>
        <w:t>5</w:t>
      </w:r>
      <w:r w:rsidRPr="00726167">
        <w:rPr>
          <w:rFonts w:ascii="Times New Roman" w:hAnsi="Times New Roman" w:cs="Times New Roman"/>
          <w:sz w:val="24"/>
          <w:szCs w:val="24"/>
        </w:rPr>
        <w:t xml:space="preserve"> кВт.</w:t>
      </w:r>
    </w:p>
    <w:p w:rsidR="00EF76D2" w:rsidRPr="00726167" w:rsidRDefault="00EF76D2" w:rsidP="00EF76D2">
      <w:pPr>
        <w:tabs>
          <w:tab w:val="left" w:pos="993"/>
        </w:tabs>
        <w:ind w:firstLine="709"/>
        <w:rPr>
          <w:rFonts w:ascii="Times New Roman" w:hAnsi="Times New Roman" w:cs="Times New Roman"/>
          <w:sz w:val="24"/>
          <w:szCs w:val="24"/>
        </w:rPr>
      </w:pPr>
      <w:r w:rsidRPr="00726167">
        <w:rPr>
          <w:rFonts w:ascii="Times New Roman" w:hAnsi="Times New Roman" w:cs="Times New Roman"/>
          <w:sz w:val="24"/>
          <w:szCs w:val="24"/>
        </w:rPr>
        <w:t xml:space="preserve">Категория надежности: третья. </w:t>
      </w:r>
      <w:proofErr w:type="spellStart"/>
      <w:r w:rsidRPr="00726167">
        <w:rPr>
          <w:rFonts w:ascii="Times New Roman" w:hAnsi="Times New Roman" w:cs="Times New Roman"/>
          <w:sz w:val="24"/>
          <w:szCs w:val="24"/>
        </w:rPr>
        <w:t>Электроприемники</w:t>
      </w:r>
      <w:proofErr w:type="spellEnd"/>
      <w:r w:rsidRPr="00726167">
        <w:rPr>
          <w:rFonts w:ascii="Times New Roman" w:hAnsi="Times New Roman" w:cs="Times New Roman"/>
          <w:sz w:val="24"/>
          <w:szCs w:val="24"/>
        </w:rPr>
        <w:t xml:space="preserve"> 3-й категории: 1</w:t>
      </w:r>
      <w:r>
        <w:rPr>
          <w:rFonts w:ascii="Times New Roman" w:hAnsi="Times New Roman" w:cs="Times New Roman"/>
          <w:sz w:val="24"/>
          <w:szCs w:val="24"/>
        </w:rPr>
        <w:t>5</w:t>
      </w:r>
      <w:r w:rsidRPr="00726167">
        <w:rPr>
          <w:rFonts w:ascii="Times New Roman" w:hAnsi="Times New Roman" w:cs="Times New Roman"/>
          <w:sz w:val="24"/>
          <w:szCs w:val="24"/>
        </w:rPr>
        <w:t xml:space="preserve"> кВт.</w:t>
      </w:r>
    </w:p>
    <w:p w:rsidR="00EF76D2" w:rsidRPr="00726167" w:rsidRDefault="00EF76D2" w:rsidP="00EF76D2">
      <w:pPr>
        <w:tabs>
          <w:tab w:val="left" w:pos="993"/>
        </w:tabs>
        <w:ind w:firstLine="709"/>
        <w:rPr>
          <w:rFonts w:ascii="Times New Roman" w:hAnsi="Times New Roman" w:cs="Times New Roman"/>
          <w:sz w:val="24"/>
          <w:szCs w:val="24"/>
        </w:rPr>
      </w:pPr>
      <w:r w:rsidRPr="00726167">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0,4 кВ.</w:t>
      </w:r>
    </w:p>
    <w:p w:rsidR="00EF76D2" w:rsidRDefault="00EF76D2" w:rsidP="00EF76D2">
      <w:pPr>
        <w:tabs>
          <w:tab w:val="left" w:pos="993"/>
        </w:tabs>
        <w:ind w:firstLine="709"/>
        <w:rPr>
          <w:rFonts w:ascii="Times New Roman" w:hAnsi="Times New Roman" w:cs="Times New Roman"/>
          <w:sz w:val="24"/>
          <w:szCs w:val="24"/>
        </w:rPr>
      </w:pPr>
      <w:r w:rsidRPr="00BE6517">
        <w:rPr>
          <w:rFonts w:ascii="Times New Roman" w:hAnsi="Times New Roman" w:cs="Times New Roman"/>
          <w:sz w:val="24"/>
          <w:szCs w:val="24"/>
        </w:rPr>
        <w:t xml:space="preserve">Точка присоединения и максимальная мощность </w:t>
      </w:r>
      <w:proofErr w:type="spellStart"/>
      <w:r w:rsidRPr="00BE6517">
        <w:rPr>
          <w:rFonts w:ascii="Times New Roman" w:hAnsi="Times New Roman" w:cs="Times New Roman"/>
          <w:sz w:val="24"/>
          <w:szCs w:val="24"/>
        </w:rPr>
        <w:t>энергопринимающих</w:t>
      </w:r>
      <w:proofErr w:type="spellEnd"/>
      <w:r w:rsidRPr="00BE6517">
        <w:rPr>
          <w:rFonts w:ascii="Times New Roman" w:hAnsi="Times New Roman" w:cs="Times New Roman"/>
          <w:sz w:val="24"/>
          <w:szCs w:val="24"/>
        </w:rPr>
        <w:t xml:space="preserve"> устройств </w:t>
      </w:r>
      <w:r>
        <w:rPr>
          <w:rFonts w:ascii="Times New Roman" w:hAnsi="Times New Roman" w:cs="Times New Roman"/>
          <w:sz w:val="24"/>
          <w:szCs w:val="24"/>
        </w:rPr>
        <w:t>по</w:t>
      </w:r>
      <w:r w:rsidRPr="00BE6517">
        <w:rPr>
          <w:rFonts w:ascii="Times New Roman" w:hAnsi="Times New Roman" w:cs="Times New Roman"/>
          <w:sz w:val="24"/>
          <w:szCs w:val="24"/>
        </w:rPr>
        <w:t xml:space="preserve"> каждой точке присоединения к электрической сети:</w:t>
      </w:r>
      <w:r>
        <w:rPr>
          <w:rFonts w:ascii="Times New Roman" w:hAnsi="Times New Roman" w:cs="Times New Roman"/>
          <w:sz w:val="24"/>
          <w:szCs w:val="24"/>
        </w:rPr>
        <w:t xml:space="preserve"> - 1 (одна) точка присоединения.</w:t>
      </w:r>
    </w:p>
    <w:p w:rsidR="00EF76D2" w:rsidRDefault="00EF76D2" w:rsidP="00EF76D2">
      <w:pPr>
        <w:tabs>
          <w:tab w:val="left" w:pos="993"/>
        </w:tabs>
        <w:ind w:firstLine="709"/>
        <w:rPr>
          <w:rFonts w:ascii="Times New Roman" w:hAnsi="Times New Roman" w:cs="Times New Roman"/>
          <w:sz w:val="24"/>
          <w:szCs w:val="24"/>
        </w:rPr>
      </w:pPr>
      <w:proofErr w:type="gramStart"/>
      <w:r>
        <w:rPr>
          <w:rFonts w:ascii="Times New Roman" w:hAnsi="Times New Roman" w:cs="Times New Roman"/>
          <w:sz w:val="24"/>
          <w:szCs w:val="24"/>
        </w:rPr>
        <w:t xml:space="preserve">Ближайшая опора новой ВЛИ-0,4 кВ от новой ТП с мощностью 15 кВт по 3 категории надежности – контактные соединения  аппарата защиты в составе узла учета, установленного на ближайшей опоре новой ВЛИ-0,4 кВ новой ТП и ЛЭП-0,4 кВ, </w:t>
      </w:r>
      <w:r w:rsidRPr="00BE6517">
        <w:rPr>
          <w:rFonts w:ascii="Times New Roman" w:hAnsi="Times New Roman" w:cs="Times New Roman"/>
          <w:sz w:val="24"/>
          <w:szCs w:val="24"/>
        </w:rPr>
        <w:t xml:space="preserve"> </w:t>
      </w:r>
      <w:r>
        <w:rPr>
          <w:rFonts w:ascii="Times New Roman" w:hAnsi="Times New Roman" w:cs="Times New Roman"/>
          <w:sz w:val="24"/>
          <w:szCs w:val="24"/>
        </w:rPr>
        <w:t>отходящей в сторону электроустановок заявителя.</w:t>
      </w:r>
      <w:proofErr w:type="gramEnd"/>
    </w:p>
    <w:p w:rsidR="00EF76D2" w:rsidRPr="00BE6517" w:rsidRDefault="00EF76D2" w:rsidP="00EF76D2">
      <w:pPr>
        <w:tabs>
          <w:tab w:val="left" w:pos="993"/>
        </w:tabs>
        <w:ind w:firstLine="709"/>
        <w:rPr>
          <w:rFonts w:ascii="Times New Roman" w:hAnsi="Times New Roman" w:cs="Times New Roman"/>
          <w:sz w:val="24"/>
          <w:szCs w:val="24"/>
        </w:rPr>
      </w:pPr>
      <w:r>
        <w:rPr>
          <w:rFonts w:ascii="Times New Roman" w:hAnsi="Times New Roman" w:cs="Times New Roman"/>
          <w:sz w:val="24"/>
          <w:szCs w:val="24"/>
        </w:rPr>
        <w:t>Расстояние до сетей ПАО «</w:t>
      </w:r>
      <w:proofErr w:type="spellStart"/>
      <w:r>
        <w:rPr>
          <w:rFonts w:ascii="Times New Roman" w:hAnsi="Times New Roman" w:cs="Times New Roman"/>
          <w:sz w:val="24"/>
          <w:szCs w:val="24"/>
        </w:rPr>
        <w:t>Россети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Ленэнерго</w:t>
      </w:r>
      <w:proofErr w:type="spellEnd"/>
      <w:r>
        <w:rPr>
          <w:rFonts w:ascii="Times New Roman" w:hAnsi="Times New Roman" w:cs="Times New Roman"/>
          <w:sz w:val="24"/>
          <w:szCs w:val="24"/>
        </w:rPr>
        <w:t>» менее 500 метров</w:t>
      </w:r>
    </w:p>
    <w:p w:rsidR="00EF76D2" w:rsidRPr="00BE6517" w:rsidRDefault="00EF76D2" w:rsidP="00EF76D2">
      <w:pPr>
        <w:tabs>
          <w:tab w:val="left" w:pos="993"/>
        </w:tabs>
        <w:ind w:firstLine="709"/>
        <w:rPr>
          <w:rFonts w:ascii="Times New Roman" w:hAnsi="Times New Roman" w:cs="Times New Roman"/>
          <w:sz w:val="24"/>
          <w:szCs w:val="24"/>
        </w:rPr>
      </w:pPr>
      <w:r w:rsidRPr="00BE6517">
        <w:rPr>
          <w:rFonts w:ascii="Times New Roman" w:hAnsi="Times New Roman" w:cs="Times New Roman"/>
          <w:sz w:val="24"/>
          <w:szCs w:val="24"/>
        </w:rPr>
        <w:t>Срок действия технических условий составляет 2 года.</w:t>
      </w:r>
    </w:p>
    <w:p w:rsidR="00EF76D2" w:rsidRPr="00BE6517" w:rsidRDefault="00EF76D2" w:rsidP="00EF76D2">
      <w:pPr>
        <w:tabs>
          <w:tab w:val="left" w:pos="993"/>
        </w:tabs>
        <w:ind w:firstLine="709"/>
        <w:rPr>
          <w:rFonts w:ascii="Times New Roman" w:hAnsi="Times New Roman" w:cs="Times New Roman"/>
          <w:sz w:val="24"/>
          <w:szCs w:val="24"/>
        </w:rPr>
      </w:pPr>
      <w:r w:rsidRPr="00BE6517">
        <w:rPr>
          <w:rFonts w:ascii="Times New Roman" w:hAnsi="Times New Roman" w:cs="Times New Roman"/>
          <w:sz w:val="24"/>
          <w:szCs w:val="24"/>
        </w:rPr>
        <w:t xml:space="preserve">Размер платы за технологическое присоединение определен в соответствии с Приказом Комитета по тарифам и ценовой политике Ленинградской области от </w:t>
      </w:r>
      <w:r>
        <w:rPr>
          <w:rFonts w:ascii="Times New Roman" w:hAnsi="Times New Roman" w:cs="Times New Roman"/>
          <w:sz w:val="24"/>
          <w:szCs w:val="24"/>
        </w:rPr>
        <w:t>30.12.2020г.</w:t>
      </w:r>
      <w:r w:rsidRPr="00BE6517">
        <w:rPr>
          <w:rFonts w:ascii="Times New Roman" w:hAnsi="Times New Roman" w:cs="Times New Roman"/>
          <w:sz w:val="24"/>
          <w:szCs w:val="24"/>
        </w:rPr>
        <w:t xml:space="preserve"> №</w:t>
      </w:r>
      <w:r>
        <w:rPr>
          <w:rFonts w:ascii="Times New Roman" w:hAnsi="Times New Roman" w:cs="Times New Roman"/>
          <w:sz w:val="24"/>
          <w:szCs w:val="24"/>
        </w:rPr>
        <w:t>669</w:t>
      </w:r>
      <w:r w:rsidRPr="00BE6517">
        <w:rPr>
          <w:rFonts w:ascii="Times New Roman" w:hAnsi="Times New Roman" w:cs="Times New Roman"/>
          <w:sz w:val="24"/>
          <w:szCs w:val="24"/>
        </w:rPr>
        <w:t xml:space="preserve">-п и составляет </w:t>
      </w:r>
      <w:r w:rsidR="00DF147A">
        <w:rPr>
          <w:rFonts w:ascii="Times New Roman" w:hAnsi="Times New Roman" w:cs="Times New Roman"/>
          <w:sz w:val="24"/>
          <w:szCs w:val="24"/>
        </w:rPr>
        <w:t>58 470</w:t>
      </w:r>
      <w:r>
        <w:rPr>
          <w:rFonts w:ascii="Times New Roman" w:hAnsi="Times New Roman" w:cs="Times New Roman"/>
          <w:sz w:val="24"/>
          <w:szCs w:val="24"/>
        </w:rPr>
        <w:t>,00</w:t>
      </w:r>
      <w:r w:rsidRPr="00BE6517">
        <w:rPr>
          <w:rFonts w:ascii="Times New Roman" w:hAnsi="Times New Roman" w:cs="Times New Roman"/>
          <w:sz w:val="24"/>
          <w:szCs w:val="24"/>
        </w:rPr>
        <w:t xml:space="preserve"> рубл</w:t>
      </w:r>
      <w:r>
        <w:rPr>
          <w:rFonts w:ascii="Times New Roman" w:hAnsi="Times New Roman" w:cs="Times New Roman"/>
          <w:sz w:val="24"/>
          <w:szCs w:val="24"/>
        </w:rPr>
        <w:t>ей</w:t>
      </w:r>
      <w:r w:rsidRPr="00BE6517">
        <w:rPr>
          <w:rFonts w:ascii="Times New Roman" w:hAnsi="Times New Roman" w:cs="Times New Roman"/>
          <w:sz w:val="24"/>
          <w:szCs w:val="24"/>
        </w:rPr>
        <w:t xml:space="preserve"> (</w:t>
      </w:r>
      <w:r w:rsidR="00DF147A">
        <w:rPr>
          <w:rFonts w:ascii="Times New Roman" w:hAnsi="Times New Roman" w:cs="Times New Roman"/>
          <w:sz w:val="24"/>
          <w:szCs w:val="24"/>
        </w:rPr>
        <w:t>пятьдесят восемь тысяч четыреста семьдесят</w:t>
      </w:r>
      <w:r>
        <w:rPr>
          <w:rFonts w:ascii="Times New Roman" w:hAnsi="Times New Roman" w:cs="Times New Roman"/>
          <w:sz w:val="24"/>
          <w:szCs w:val="24"/>
        </w:rPr>
        <w:t xml:space="preserve"> </w:t>
      </w:r>
      <w:r w:rsidRPr="00BE6517">
        <w:rPr>
          <w:rFonts w:ascii="Times New Roman" w:hAnsi="Times New Roman" w:cs="Times New Roman"/>
          <w:sz w:val="24"/>
          <w:szCs w:val="24"/>
        </w:rPr>
        <w:t>рубл</w:t>
      </w:r>
      <w:r>
        <w:rPr>
          <w:rFonts w:ascii="Times New Roman" w:hAnsi="Times New Roman" w:cs="Times New Roman"/>
          <w:sz w:val="24"/>
          <w:szCs w:val="24"/>
        </w:rPr>
        <w:t>ей</w:t>
      </w:r>
      <w:r w:rsidRPr="00BE6517">
        <w:rPr>
          <w:rFonts w:ascii="Times New Roman" w:hAnsi="Times New Roman" w:cs="Times New Roman"/>
          <w:sz w:val="24"/>
          <w:szCs w:val="24"/>
        </w:rPr>
        <w:t xml:space="preserve"> </w:t>
      </w:r>
      <w:r>
        <w:rPr>
          <w:rFonts w:ascii="Times New Roman" w:hAnsi="Times New Roman" w:cs="Times New Roman"/>
          <w:sz w:val="24"/>
          <w:szCs w:val="24"/>
        </w:rPr>
        <w:t xml:space="preserve">00 копеек), </w:t>
      </w:r>
      <w:r w:rsidR="00DF147A">
        <w:rPr>
          <w:rFonts w:ascii="Times New Roman" w:hAnsi="Times New Roman" w:cs="Times New Roman"/>
          <w:sz w:val="24"/>
          <w:szCs w:val="24"/>
        </w:rPr>
        <w:t xml:space="preserve">включая </w:t>
      </w:r>
      <w:r>
        <w:rPr>
          <w:rFonts w:ascii="Times New Roman" w:hAnsi="Times New Roman" w:cs="Times New Roman"/>
          <w:sz w:val="24"/>
          <w:szCs w:val="24"/>
        </w:rPr>
        <w:t>НДС</w:t>
      </w:r>
      <w:r w:rsidR="00DF147A">
        <w:rPr>
          <w:rFonts w:ascii="Times New Roman" w:hAnsi="Times New Roman" w:cs="Times New Roman"/>
          <w:sz w:val="24"/>
          <w:szCs w:val="24"/>
        </w:rPr>
        <w:t xml:space="preserve"> 20% - 9 745,00 рублей (девять тысяч семьсот сорок пять рублей 00 копеек)</w:t>
      </w:r>
      <w:r>
        <w:rPr>
          <w:rFonts w:ascii="Times New Roman" w:hAnsi="Times New Roman" w:cs="Times New Roman"/>
          <w:sz w:val="24"/>
          <w:szCs w:val="24"/>
        </w:rPr>
        <w:t>.</w:t>
      </w:r>
    </w:p>
    <w:p w:rsidR="00EF76D2" w:rsidRDefault="00EF76D2" w:rsidP="00EF76D2">
      <w:pPr>
        <w:tabs>
          <w:tab w:val="left" w:pos="993"/>
        </w:tabs>
        <w:ind w:firstLine="709"/>
        <w:rPr>
          <w:rFonts w:ascii="Times New Roman" w:hAnsi="Times New Roman" w:cs="Times New Roman"/>
          <w:sz w:val="24"/>
          <w:szCs w:val="24"/>
        </w:rPr>
      </w:pPr>
      <w:r w:rsidRPr="00BE6517">
        <w:rPr>
          <w:rFonts w:ascii="Times New Roman" w:hAnsi="Times New Roman" w:cs="Times New Roman"/>
          <w:sz w:val="24"/>
          <w:szCs w:val="24"/>
        </w:rPr>
        <w:t>Указанный размер платы за технологическое присоединение является предварительным (ориентировочным), окончательный ее размер будет определен при заключении договора об осуществлении технологического присоединения к электрическим сетям.</w:t>
      </w:r>
    </w:p>
    <w:p w:rsidR="00EF76D2" w:rsidRPr="00427206" w:rsidRDefault="00EF76D2" w:rsidP="00EF76D2">
      <w:pPr>
        <w:tabs>
          <w:tab w:val="left" w:pos="851"/>
        </w:tabs>
        <w:ind w:firstLine="709"/>
        <w:rPr>
          <w:rFonts w:ascii="Times New Roman" w:hAnsi="Times New Roman" w:cs="Times New Roman"/>
          <w:b/>
          <w:sz w:val="24"/>
          <w:szCs w:val="24"/>
        </w:rPr>
      </w:pPr>
      <w:r>
        <w:rPr>
          <w:rFonts w:ascii="Times New Roman" w:hAnsi="Times New Roman" w:cs="Times New Roman"/>
          <w:b/>
          <w:sz w:val="24"/>
          <w:szCs w:val="24"/>
        </w:rPr>
        <w:t>Водоснабжение и водоотведение (Лот№1</w:t>
      </w:r>
      <w:r w:rsidR="008720D0">
        <w:rPr>
          <w:rFonts w:ascii="Times New Roman" w:hAnsi="Times New Roman" w:cs="Times New Roman"/>
          <w:b/>
          <w:sz w:val="24"/>
          <w:szCs w:val="24"/>
        </w:rPr>
        <w:t>, Лот№2</w:t>
      </w:r>
      <w:r>
        <w:rPr>
          <w:rFonts w:ascii="Times New Roman" w:hAnsi="Times New Roman" w:cs="Times New Roman"/>
          <w:b/>
          <w:sz w:val="24"/>
          <w:szCs w:val="24"/>
        </w:rPr>
        <w:t>):</w:t>
      </w:r>
    </w:p>
    <w:p w:rsidR="00EF76D2" w:rsidRDefault="008720D0" w:rsidP="00EF76D2">
      <w:pPr>
        <w:tabs>
          <w:tab w:val="left" w:pos="851"/>
        </w:tabs>
        <w:ind w:firstLine="709"/>
        <w:rPr>
          <w:rFonts w:ascii="Times New Roman" w:hAnsi="Times New Roman" w:cs="Times New Roman"/>
          <w:sz w:val="24"/>
          <w:szCs w:val="24"/>
        </w:rPr>
      </w:pPr>
      <w:r>
        <w:rPr>
          <w:rFonts w:ascii="Times New Roman" w:hAnsi="Times New Roman" w:cs="Times New Roman"/>
          <w:sz w:val="24"/>
          <w:szCs w:val="24"/>
        </w:rPr>
        <w:t>В соответствии с письмами</w:t>
      </w:r>
      <w:r w:rsidR="00EF76D2" w:rsidRPr="00427206">
        <w:rPr>
          <w:rFonts w:ascii="Times New Roman" w:hAnsi="Times New Roman" w:cs="Times New Roman"/>
          <w:sz w:val="24"/>
          <w:szCs w:val="24"/>
        </w:rPr>
        <w:t xml:space="preserve"> </w:t>
      </w:r>
      <w:r w:rsidR="00EF76D2">
        <w:rPr>
          <w:rFonts w:ascii="Times New Roman" w:hAnsi="Times New Roman" w:cs="Times New Roman"/>
          <w:sz w:val="24"/>
          <w:szCs w:val="24"/>
        </w:rPr>
        <w:t xml:space="preserve">АО </w:t>
      </w:r>
      <w:r w:rsidR="00EF76D2" w:rsidRPr="00427206">
        <w:rPr>
          <w:rFonts w:ascii="Times New Roman" w:hAnsi="Times New Roman" w:cs="Times New Roman"/>
          <w:sz w:val="24"/>
          <w:szCs w:val="24"/>
        </w:rPr>
        <w:t>«</w:t>
      </w:r>
      <w:r w:rsidR="00EF76D2">
        <w:rPr>
          <w:rFonts w:ascii="Times New Roman" w:hAnsi="Times New Roman" w:cs="Times New Roman"/>
          <w:sz w:val="24"/>
          <w:szCs w:val="24"/>
        </w:rPr>
        <w:t>Инженерно-энергетический комплекс»</w:t>
      </w:r>
      <w:r w:rsidR="00EF76D2" w:rsidRPr="00427206">
        <w:rPr>
          <w:rFonts w:ascii="Times New Roman" w:hAnsi="Times New Roman" w:cs="Times New Roman"/>
          <w:sz w:val="24"/>
          <w:szCs w:val="24"/>
        </w:rPr>
        <w:t xml:space="preserve"> </w:t>
      </w:r>
      <w:r w:rsidR="00EF76D2" w:rsidRPr="00B1507B">
        <w:rPr>
          <w:rFonts w:ascii="Times New Roman" w:hAnsi="Times New Roman" w:cs="Times New Roman"/>
          <w:sz w:val="24"/>
          <w:szCs w:val="24"/>
        </w:rPr>
        <w:t xml:space="preserve">от </w:t>
      </w:r>
      <w:r w:rsidR="00DF147A">
        <w:rPr>
          <w:rFonts w:ascii="Times New Roman" w:hAnsi="Times New Roman" w:cs="Times New Roman"/>
          <w:sz w:val="24"/>
          <w:szCs w:val="24"/>
        </w:rPr>
        <w:t>09.04.2021</w:t>
      </w:r>
      <w:r w:rsidR="00EF76D2" w:rsidRPr="00B1507B">
        <w:rPr>
          <w:rFonts w:ascii="Times New Roman" w:hAnsi="Times New Roman" w:cs="Times New Roman"/>
          <w:sz w:val="24"/>
          <w:szCs w:val="24"/>
        </w:rPr>
        <w:t xml:space="preserve"> № </w:t>
      </w:r>
      <w:r w:rsidR="00DF147A">
        <w:rPr>
          <w:rFonts w:ascii="Times New Roman" w:hAnsi="Times New Roman" w:cs="Times New Roman"/>
          <w:sz w:val="24"/>
          <w:szCs w:val="24"/>
        </w:rPr>
        <w:t>43/21</w:t>
      </w:r>
      <w:r>
        <w:rPr>
          <w:rFonts w:ascii="Times New Roman" w:hAnsi="Times New Roman" w:cs="Times New Roman"/>
          <w:sz w:val="24"/>
          <w:szCs w:val="24"/>
        </w:rPr>
        <w:t xml:space="preserve"> и от 09.04.2021 № 44/21</w:t>
      </w:r>
      <w:r w:rsidR="00EF76D2">
        <w:rPr>
          <w:rFonts w:ascii="Times New Roman" w:hAnsi="Times New Roman" w:cs="Times New Roman"/>
          <w:sz w:val="24"/>
          <w:szCs w:val="24"/>
        </w:rPr>
        <w:t>:</w:t>
      </w:r>
    </w:p>
    <w:p w:rsidR="008720D0" w:rsidRDefault="00EF76D2" w:rsidP="00EF76D2">
      <w:pPr>
        <w:tabs>
          <w:tab w:val="left" w:pos="851"/>
        </w:tabs>
        <w:ind w:firstLine="709"/>
        <w:rPr>
          <w:rFonts w:ascii="Times New Roman" w:hAnsi="Times New Roman" w:cs="Times New Roman"/>
          <w:b/>
          <w:sz w:val="24"/>
          <w:szCs w:val="24"/>
        </w:rPr>
      </w:pPr>
      <w:r w:rsidRPr="00787B55">
        <w:rPr>
          <w:rFonts w:ascii="Times New Roman" w:hAnsi="Times New Roman" w:cs="Times New Roman"/>
          <w:b/>
          <w:sz w:val="24"/>
          <w:szCs w:val="24"/>
        </w:rPr>
        <w:t>Водоснабжение</w:t>
      </w:r>
      <w:r>
        <w:rPr>
          <w:rFonts w:ascii="Times New Roman" w:hAnsi="Times New Roman" w:cs="Times New Roman"/>
          <w:b/>
          <w:sz w:val="24"/>
          <w:szCs w:val="24"/>
        </w:rPr>
        <w:t>:</w:t>
      </w:r>
    </w:p>
    <w:p w:rsidR="00EF76D2" w:rsidRDefault="008720D0" w:rsidP="00EF76D2">
      <w:pPr>
        <w:tabs>
          <w:tab w:val="left" w:pos="851"/>
        </w:tabs>
        <w:ind w:firstLine="709"/>
        <w:rPr>
          <w:rFonts w:ascii="Times New Roman" w:hAnsi="Times New Roman" w:cs="Times New Roman"/>
          <w:sz w:val="24"/>
          <w:szCs w:val="24"/>
        </w:rPr>
      </w:pPr>
      <w:r>
        <w:rPr>
          <w:rFonts w:ascii="Times New Roman" w:hAnsi="Times New Roman" w:cs="Times New Roman"/>
          <w:b/>
          <w:sz w:val="24"/>
          <w:szCs w:val="24"/>
        </w:rPr>
        <w:t>Лот № 1-</w:t>
      </w:r>
      <w:r w:rsidR="00EF76D2">
        <w:rPr>
          <w:rFonts w:ascii="Times New Roman" w:hAnsi="Times New Roman" w:cs="Times New Roman"/>
          <w:sz w:val="24"/>
          <w:szCs w:val="24"/>
        </w:rPr>
        <w:t xml:space="preserve"> проектируемый водопроводный колодец на трубопроводе </w:t>
      </w:r>
      <w:proofErr w:type="spellStart"/>
      <w:r w:rsidR="00EF76D2">
        <w:rPr>
          <w:rFonts w:ascii="Times New Roman" w:hAnsi="Times New Roman" w:cs="Times New Roman"/>
          <w:sz w:val="24"/>
          <w:szCs w:val="24"/>
        </w:rPr>
        <w:t>Ду</w:t>
      </w:r>
      <w:proofErr w:type="spellEnd"/>
      <w:r w:rsidR="00EF76D2">
        <w:rPr>
          <w:rFonts w:ascii="Times New Roman" w:hAnsi="Times New Roman" w:cs="Times New Roman"/>
          <w:sz w:val="24"/>
          <w:szCs w:val="24"/>
        </w:rPr>
        <w:t xml:space="preserve"> 100 мм (чугун) на расстоянии около </w:t>
      </w:r>
      <w:r w:rsidR="00DF147A">
        <w:rPr>
          <w:rFonts w:ascii="Times New Roman" w:hAnsi="Times New Roman" w:cs="Times New Roman"/>
          <w:sz w:val="24"/>
          <w:szCs w:val="24"/>
        </w:rPr>
        <w:t>1420</w:t>
      </w:r>
      <w:r w:rsidR="00EF76D2">
        <w:rPr>
          <w:rFonts w:ascii="Times New Roman" w:hAnsi="Times New Roman" w:cs="Times New Roman"/>
          <w:sz w:val="24"/>
          <w:szCs w:val="24"/>
        </w:rPr>
        <w:t xml:space="preserve"> м от объекта, хозяйственно – питьевые нужды, включая полив территории 3,0 м</w:t>
      </w:r>
      <w:r w:rsidR="00EF76D2" w:rsidRPr="00B97B2E">
        <w:rPr>
          <w:rFonts w:ascii="Times New Roman" w:hAnsi="Times New Roman" w:cs="Times New Roman"/>
          <w:sz w:val="24"/>
          <w:szCs w:val="24"/>
          <w:vertAlign w:val="superscript"/>
        </w:rPr>
        <w:t>3</w:t>
      </w:r>
      <w:r w:rsidR="00EF76D2">
        <w:rPr>
          <w:rFonts w:ascii="Times New Roman" w:hAnsi="Times New Roman" w:cs="Times New Roman"/>
          <w:sz w:val="24"/>
          <w:szCs w:val="24"/>
        </w:rPr>
        <w:t>/мес. Гарантированный напор в точке присоединения 20 м вод</w:t>
      </w:r>
      <w:proofErr w:type="gramStart"/>
      <w:r w:rsidR="00EF76D2">
        <w:rPr>
          <w:rFonts w:ascii="Times New Roman" w:hAnsi="Times New Roman" w:cs="Times New Roman"/>
          <w:sz w:val="24"/>
          <w:szCs w:val="24"/>
        </w:rPr>
        <w:t>.</w:t>
      </w:r>
      <w:proofErr w:type="gramEnd"/>
      <w:r w:rsidR="00EF76D2">
        <w:rPr>
          <w:rFonts w:ascii="Times New Roman" w:hAnsi="Times New Roman" w:cs="Times New Roman"/>
          <w:sz w:val="24"/>
          <w:szCs w:val="24"/>
        </w:rPr>
        <w:t xml:space="preserve"> </w:t>
      </w:r>
      <w:proofErr w:type="gramStart"/>
      <w:r w:rsidR="00EF76D2">
        <w:rPr>
          <w:rFonts w:ascii="Times New Roman" w:hAnsi="Times New Roman" w:cs="Times New Roman"/>
          <w:sz w:val="24"/>
          <w:szCs w:val="24"/>
        </w:rPr>
        <w:t>с</w:t>
      </w:r>
      <w:proofErr w:type="gramEnd"/>
      <w:r w:rsidR="00EF76D2">
        <w:rPr>
          <w:rFonts w:ascii="Times New Roman" w:hAnsi="Times New Roman" w:cs="Times New Roman"/>
          <w:sz w:val="24"/>
          <w:szCs w:val="24"/>
        </w:rPr>
        <w:t>т.</w:t>
      </w:r>
    </w:p>
    <w:p w:rsidR="008720D0" w:rsidRDefault="008720D0" w:rsidP="008720D0">
      <w:pPr>
        <w:tabs>
          <w:tab w:val="left" w:pos="851"/>
        </w:tabs>
        <w:ind w:firstLine="709"/>
        <w:rPr>
          <w:rFonts w:ascii="Times New Roman" w:hAnsi="Times New Roman" w:cs="Times New Roman"/>
          <w:sz w:val="24"/>
          <w:szCs w:val="24"/>
        </w:rPr>
      </w:pPr>
      <w:r w:rsidRPr="008720D0">
        <w:rPr>
          <w:rFonts w:ascii="Times New Roman" w:hAnsi="Times New Roman" w:cs="Times New Roman"/>
          <w:b/>
          <w:sz w:val="24"/>
          <w:szCs w:val="24"/>
        </w:rPr>
        <w:t>Лот №2 -</w:t>
      </w:r>
      <w:r w:rsidRPr="008720D0">
        <w:rPr>
          <w:rFonts w:ascii="Times New Roman" w:hAnsi="Times New Roman" w:cs="Times New Roman"/>
          <w:sz w:val="24"/>
          <w:szCs w:val="24"/>
        </w:rPr>
        <w:t xml:space="preserve"> </w:t>
      </w:r>
      <w:r>
        <w:rPr>
          <w:rFonts w:ascii="Times New Roman" w:hAnsi="Times New Roman" w:cs="Times New Roman"/>
          <w:sz w:val="24"/>
          <w:szCs w:val="24"/>
        </w:rPr>
        <w:t xml:space="preserve">водопроводный колодец на трубопроводе </w:t>
      </w:r>
      <w:proofErr w:type="spellStart"/>
      <w:r>
        <w:rPr>
          <w:rFonts w:ascii="Times New Roman" w:hAnsi="Times New Roman" w:cs="Times New Roman"/>
          <w:sz w:val="24"/>
          <w:szCs w:val="24"/>
        </w:rPr>
        <w:t>Ду</w:t>
      </w:r>
      <w:proofErr w:type="spellEnd"/>
      <w:r>
        <w:rPr>
          <w:rFonts w:ascii="Times New Roman" w:hAnsi="Times New Roman" w:cs="Times New Roman"/>
          <w:sz w:val="24"/>
          <w:szCs w:val="24"/>
        </w:rPr>
        <w:t xml:space="preserve"> 100 мм (чугун) на расстоянии около 853 м от объекта, хозяйственно – питьевые нужды, включая полив территории 3,0 м</w:t>
      </w:r>
      <w:r w:rsidRPr="00B97B2E">
        <w:rPr>
          <w:rFonts w:ascii="Times New Roman" w:hAnsi="Times New Roman" w:cs="Times New Roman"/>
          <w:sz w:val="24"/>
          <w:szCs w:val="24"/>
          <w:vertAlign w:val="superscript"/>
        </w:rPr>
        <w:t>3</w:t>
      </w:r>
      <w:r>
        <w:rPr>
          <w:rFonts w:ascii="Times New Roman" w:hAnsi="Times New Roman" w:cs="Times New Roman"/>
          <w:sz w:val="24"/>
          <w:szCs w:val="24"/>
        </w:rPr>
        <w:t>/мес. Гарантированный напор в точке присоединения 20 м вод</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т.</w:t>
      </w:r>
    </w:p>
    <w:p w:rsidR="008720D0" w:rsidRDefault="00EF76D2" w:rsidP="00EF76D2">
      <w:pPr>
        <w:tabs>
          <w:tab w:val="left" w:pos="851"/>
        </w:tabs>
        <w:ind w:firstLine="709"/>
        <w:rPr>
          <w:rFonts w:ascii="Times New Roman" w:hAnsi="Times New Roman" w:cs="Times New Roman"/>
          <w:sz w:val="24"/>
          <w:szCs w:val="24"/>
        </w:rPr>
      </w:pPr>
      <w:r w:rsidRPr="00A21F3C">
        <w:rPr>
          <w:rFonts w:ascii="Times New Roman" w:hAnsi="Times New Roman" w:cs="Times New Roman"/>
          <w:b/>
          <w:sz w:val="24"/>
          <w:szCs w:val="24"/>
        </w:rPr>
        <w:t>Водоотведени</w:t>
      </w:r>
      <w:r>
        <w:rPr>
          <w:rFonts w:ascii="Times New Roman" w:hAnsi="Times New Roman" w:cs="Times New Roman"/>
          <w:b/>
          <w:sz w:val="24"/>
          <w:szCs w:val="24"/>
        </w:rPr>
        <w:t>е</w:t>
      </w:r>
      <w:r w:rsidRPr="00B1507B">
        <w:rPr>
          <w:rFonts w:ascii="Times New Roman" w:hAnsi="Times New Roman" w:cs="Times New Roman"/>
          <w:b/>
          <w:sz w:val="24"/>
          <w:szCs w:val="24"/>
        </w:rPr>
        <w:t>:</w:t>
      </w:r>
      <w:r>
        <w:rPr>
          <w:rFonts w:ascii="Times New Roman" w:hAnsi="Times New Roman" w:cs="Times New Roman"/>
          <w:sz w:val="24"/>
          <w:szCs w:val="24"/>
        </w:rPr>
        <w:t xml:space="preserve"> </w:t>
      </w:r>
    </w:p>
    <w:p w:rsidR="00EF76D2" w:rsidRDefault="008720D0" w:rsidP="00EF76D2">
      <w:pPr>
        <w:tabs>
          <w:tab w:val="left" w:pos="851"/>
        </w:tabs>
        <w:ind w:firstLine="709"/>
        <w:rPr>
          <w:rFonts w:ascii="Times New Roman" w:hAnsi="Times New Roman" w:cs="Times New Roman"/>
          <w:sz w:val="24"/>
          <w:szCs w:val="24"/>
        </w:rPr>
      </w:pPr>
      <w:r w:rsidRPr="008720D0">
        <w:rPr>
          <w:rFonts w:ascii="Times New Roman" w:hAnsi="Times New Roman" w:cs="Times New Roman"/>
          <w:b/>
          <w:sz w:val="24"/>
          <w:szCs w:val="24"/>
        </w:rPr>
        <w:t>Лот №1</w:t>
      </w:r>
      <w:r>
        <w:rPr>
          <w:rFonts w:ascii="Times New Roman" w:hAnsi="Times New Roman" w:cs="Times New Roman"/>
          <w:sz w:val="24"/>
          <w:szCs w:val="24"/>
        </w:rPr>
        <w:t xml:space="preserve"> - </w:t>
      </w:r>
      <w:r w:rsidR="00EF76D2">
        <w:rPr>
          <w:rFonts w:ascii="Times New Roman" w:hAnsi="Times New Roman" w:cs="Times New Roman"/>
          <w:sz w:val="24"/>
          <w:szCs w:val="24"/>
        </w:rPr>
        <w:t xml:space="preserve">проектируемый канализационный колодец на трубопроводе </w:t>
      </w:r>
      <w:proofErr w:type="spellStart"/>
      <w:r w:rsidR="00EF76D2">
        <w:rPr>
          <w:rFonts w:ascii="Times New Roman" w:hAnsi="Times New Roman" w:cs="Times New Roman"/>
          <w:sz w:val="24"/>
          <w:szCs w:val="24"/>
        </w:rPr>
        <w:t>Ду</w:t>
      </w:r>
      <w:proofErr w:type="spellEnd"/>
      <w:r w:rsidR="00EF76D2">
        <w:rPr>
          <w:rFonts w:ascii="Times New Roman" w:hAnsi="Times New Roman" w:cs="Times New Roman"/>
          <w:sz w:val="24"/>
          <w:szCs w:val="24"/>
        </w:rPr>
        <w:t xml:space="preserve"> 200 мм (керамика) на расстоянии около </w:t>
      </w:r>
      <w:r w:rsidR="00DF147A">
        <w:rPr>
          <w:rFonts w:ascii="Times New Roman" w:hAnsi="Times New Roman" w:cs="Times New Roman"/>
          <w:sz w:val="24"/>
          <w:szCs w:val="24"/>
        </w:rPr>
        <w:t>1620</w:t>
      </w:r>
      <w:r w:rsidR="00EF76D2">
        <w:rPr>
          <w:rFonts w:ascii="Times New Roman" w:hAnsi="Times New Roman" w:cs="Times New Roman"/>
          <w:sz w:val="24"/>
          <w:szCs w:val="24"/>
        </w:rPr>
        <w:t xml:space="preserve"> м от объекта, 3,0 м</w:t>
      </w:r>
      <w:r w:rsidR="00EF76D2" w:rsidRPr="00B97B2E">
        <w:rPr>
          <w:rFonts w:ascii="Times New Roman" w:hAnsi="Times New Roman" w:cs="Times New Roman"/>
          <w:sz w:val="24"/>
          <w:szCs w:val="24"/>
          <w:vertAlign w:val="superscript"/>
        </w:rPr>
        <w:t>3</w:t>
      </w:r>
      <w:r w:rsidR="00EF76D2">
        <w:rPr>
          <w:rFonts w:ascii="Times New Roman" w:hAnsi="Times New Roman" w:cs="Times New Roman"/>
          <w:sz w:val="24"/>
          <w:szCs w:val="24"/>
        </w:rPr>
        <w:t xml:space="preserve">/мес. </w:t>
      </w:r>
    </w:p>
    <w:p w:rsidR="008720D0" w:rsidRDefault="008720D0" w:rsidP="00EF76D2">
      <w:pPr>
        <w:tabs>
          <w:tab w:val="left" w:pos="851"/>
        </w:tabs>
        <w:ind w:firstLine="709"/>
        <w:rPr>
          <w:rFonts w:ascii="Times New Roman" w:hAnsi="Times New Roman" w:cs="Times New Roman"/>
          <w:sz w:val="24"/>
          <w:szCs w:val="24"/>
        </w:rPr>
      </w:pPr>
      <w:r w:rsidRPr="008720D0">
        <w:rPr>
          <w:rFonts w:ascii="Times New Roman" w:hAnsi="Times New Roman" w:cs="Times New Roman"/>
          <w:b/>
          <w:sz w:val="24"/>
          <w:szCs w:val="24"/>
        </w:rPr>
        <w:t>Лот №2</w:t>
      </w:r>
      <w:r>
        <w:rPr>
          <w:rFonts w:ascii="Times New Roman" w:hAnsi="Times New Roman" w:cs="Times New Roman"/>
          <w:sz w:val="24"/>
          <w:szCs w:val="24"/>
        </w:rPr>
        <w:t xml:space="preserve"> - проектируемый канализационный колодец на трубопроводе </w:t>
      </w:r>
      <w:proofErr w:type="spellStart"/>
      <w:r>
        <w:rPr>
          <w:rFonts w:ascii="Times New Roman" w:hAnsi="Times New Roman" w:cs="Times New Roman"/>
          <w:sz w:val="24"/>
          <w:szCs w:val="24"/>
        </w:rPr>
        <w:t>Ду</w:t>
      </w:r>
      <w:proofErr w:type="spellEnd"/>
      <w:r>
        <w:rPr>
          <w:rFonts w:ascii="Times New Roman" w:hAnsi="Times New Roman" w:cs="Times New Roman"/>
          <w:sz w:val="24"/>
          <w:szCs w:val="24"/>
        </w:rPr>
        <w:t xml:space="preserve"> 200 мм (керамика) на расстоянии около 860 м от объекта, 3,0 м</w:t>
      </w:r>
      <w:r w:rsidRPr="00B97B2E">
        <w:rPr>
          <w:rFonts w:ascii="Times New Roman" w:hAnsi="Times New Roman" w:cs="Times New Roman"/>
          <w:sz w:val="24"/>
          <w:szCs w:val="24"/>
          <w:vertAlign w:val="superscript"/>
        </w:rPr>
        <w:t>3</w:t>
      </w:r>
      <w:r>
        <w:rPr>
          <w:rFonts w:ascii="Times New Roman" w:hAnsi="Times New Roman" w:cs="Times New Roman"/>
          <w:sz w:val="24"/>
          <w:szCs w:val="24"/>
        </w:rPr>
        <w:t>/мес.</w:t>
      </w:r>
    </w:p>
    <w:p w:rsidR="00EF76D2" w:rsidRPr="0091666C" w:rsidRDefault="00EF76D2" w:rsidP="00EF76D2">
      <w:pPr>
        <w:tabs>
          <w:tab w:val="left" w:pos="851"/>
        </w:tabs>
        <w:ind w:firstLine="709"/>
        <w:rPr>
          <w:rFonts w:ascii="Times New Roman" w:hAnsi="Times New Roman" w:cs="Times New Roman"/>
          <w:sz w:val="24"/>
          <w:szCs w:val="24"/>
        </w:rPr>
      </w:pPr>
      <w:r>
        <w:rPr>
          <w:rFonts w:ascii="Times New Roman" w:hAnsi="Times New Roman" w:cs="Times New Roman"/>
          <w:sz w:val="24"/>
          <w:szCs w:val="24"/>
        </w:rPr>
        <w:t xml:space="preserve">Срок действия данных технических условий – 1 (один) год </w:t>
      </w:r>
      <w:proofErr w:type="gramStart"/>
      <w:r>
        <w:rPr>
          <w:rFonts w:ascii="Times New Roman" w:hAnsi="Times New Roman" w:cs="Times New Roman"/>
          <w:sz w:val="24"/>
          <w:szCs w:val="24"/>
        </w:rPr>
        <w:t>с даты выдачи</w:t>
      </w:r>
      <w:proofErr w:type="gramEnd"/>
      <w:r>
        <w:rPr>
          <w:rFonts w:ascii="Times New Roman" w:hAnsi="Times New Roman" w:cs="Times New Roman"/>
          <w:sz w:val="24"/>
          <w:szCs w:val="24"/>
        </w:rPr>
        <w:t>.</w:t>
      </w:r>
    </w:p>
    <w:p w:rsidR="00EF76D2" w:rsidRPr="00BE6517" w:rsidRDefault="00EF76D2" w:rsidP="00EF76D2">
      <w:pPr>
        <w:tabs>
          <w:tab w:val="left" w:pos="851"/>
        </w:tabs>
        <w:ind w:firstLine="709"/>
        <w:rPr>
          <w:rFonts w:ascii="Times New Roman" w:hAnsi="Times New Roman" w:cs="Times New Roman"/>
          <w:sz w:val="24"/>
          <w:szCs w:val="24"/>
        </w:rPr>
      </w:pPr>
    </w:p>
    <w:p w:rsidR="00EF76D2" w:rsidRDefault="00EF76D2" w:rsidP="00EF76D2">
      <w:pPr>
        <w:pStyle w:val="ConsPlusNormal"/>
        <w:tabs>
          <w:tab w:val="left" w:pos="993"/>
        </w:tabs>
        <w:ind w:firstLine="709"/>
        <w:jc w:val="both"/>
        <w:rPr>
          <w:rFonts w:ascii="Times New Roman" w:hAnsi="Times New Roman" w:cs="Times New Roman"/>
          <w:b/>
          <w:sz w:val="24"/>
          <w:szCs w:val="24"/>
        </w:rPr>
      </w:pPr>
      <w:r w:rsidRPr="00EB52AC">
        <w:rPr>
          <w:rFonts w:ascii="Times New Roman" w:hAnsi="Times New Roman" w:cs="Times New Roman"/>
          <w:b/>
          <w:sz w:val="24"/>
          <w:szCs w:val="24"/>
        </w:rPr>
        <w:t>Максимально и (или) минимально допустимые параметры разрешенного строительства объекта капитального строительства на земельном участке:</w:t>
      </w:r>
    </w:p>
    <w:p w:rsidR="009F145E" w:rsidRPr="00EB52AC" w:rsidRDefault="009F145E" w:rsidP="00EF76D2">
      <w:pPr>
        <w:pStyle w:val="ConsPlusNormal"/>
        <w:tabs>
          <w:tab w:val="left" w:pos="993"/>
        </w:tabs>
        <w:ind w:firstLine="709"/>
        <w:jc w:val="both"/>
        <w:rPr>
          <w:rFonts w:ascii="Times New Roman" w:hAnsi="Times New Roman" w:cs="Times New Roman"/>
          <w:b/>
          <w:sz w:val="24"/>
          <w:szCs w:val="24"/>
        </w:rPr>
      </w:pPr>
      <w:r>
        <w:rPr>
          <w:rFonts w:ascii="Times New Roman" w:hAnsi="Times New Roman" w:cs="Times New Roman"/>
          <w:b/>
          <w:sz w:val="24"/>
          <w:szCs w:val="24"/>
        </w:rPr>
        <w:t>Лот №1:</w:t>
      </w:r>
    </w:p>
    <w:p w:rsidR="00EF76D2" w:rsidRDefault="00EF76D2" w:rsidP="00EF76D2">
      <w:pPr>
        <w:tabs>
          <w:tab w:val="left" w:pos="993"/>
        </w:tabs>
        <w:ind w:firstLine="709"/>
        <w:rPr>
          <w:rFonts w:ascii="Times New Roman" w:hAnsi="Times New Roman" w:cs="Times New Roman"/>
          <w:sz w:val="24"/>
          <w:szCs w:val="24"/>
        </w:rPr>
      </w:pPr>
      <w:r>
        <w:rPr>
          <w:rFonts w:ascii="Times New Roman" w:hAnsi="Times New Roman" w:cs="Times New Roman"/>
          <w:sz w:val="24"/>
          <w:szCs w:val="24"/>
        </w:rPr>
        <w:t>Предельное количество этажей – 3 этажа.</w:t>
      </w:r>
    </w:p>
    <w:p w:rsidR="00EF76D2" w:rsidRDefault="00EF76D2" w:rsidP="00EF76D2">
      <w:pPr>
        <w:tabs>
          <w:tab w:val="left" w:pos="993"/>
        </w:tabs>
        <w:ind w:firstLine="709"/>
        <w:rPr>
          <w:rFonts w:ascii="Times New Roman" w:hAnsi="Times New Roman" w:cs="Times New Roman"/>
          <w:sz w:val="24"/>
          <w:szCs w:val="24"/>
        </w:rPr>
      </w:pPr>
      <w:r>
        <w:rPr>
          <w:rFonts w:ascii="Times New Roman" w:hAnsi="Times New Roman" w:cs="Times New Roman"/>
          <w:sz w:val="24"/>
          <w:szCs w:val="24"/>
        </w:rPr>
        <w:t>Максимальная высота зданий, строений, сооружений – 25 м.</w:t>
      </w:r>
    </w:p>
    <w:p w:rsidR="00EF76D2" w:rsidRDefault="00EF76D2" w:rsidP="00EF76D2">
      <w:pPr>
        <w:tabs>
          <w:tab w:val="left" w:pos="993"/>
        </w:tabs>
        <w:ind w:firstLine="709"/>
        <w:rPr>
          <w:rFonts w:ascii="Times New Roman" w:hAnsi="Times New Roman" w:cs="Times New Roman"/>
          <w:sz w:val="24"/>
          <w:szCs w:val="24"/>
        </w:rPr>
      </w:pPr>
      <w:r>
        <w:rPr>
          <w:rFonts w:ascii="Times New Roman" w:hAnsi="Times New Roman" w:cs="Times New Roman"/>
          <w:sz w:val="24"/>
          <w:szCs w:val="24"/>
        </w:rPr>
        <w:t>Минимальная высота капитальных ограждений земельных участков – 2 м.</w:t>
      </w:r>
    </w:p>
    <w:p w:rsidR="00EF76D2" w:rsidRDefault="00EF76D2" w:rsidP="00EF76D2">
      <w:pPr>
        <w:tabs>
          <w:tab w:val="left" w:pos="993"/>
        </w:tabs>
        <w:ind w:firstLine="709"/>
        <w:rPr>
          <w:rFonts w:ascii="Times New Roman" w:hAnsi="Times New Roman" w:cs="Times New Roman"/>
          <w:sz w:val="24"/>
          <w:szCs w:val="24"/>
        </w:rPr>
      </w:pPr>
      <w:r>
        <w:rPr>
          <w:rFonts w:ascii="Times New Roman" w:hAnsi="Times New Roman" w:cs="Times New Roman"/>
          <w:sz w:val="24"/>
          <w:szCs w:val="24"/>
        </w:rPr>
        <w:t>Максимальный процент застройки земельного участка – 60%</w:t>
      </w:r>
    </w:p>
    <w:p w:rsidR="009F145E" w:rsidRPr="00BC7D31" w:rsidRDefault="009F145E" w:rsidP="00EF76D2">
      <w:pPr>
        <w:tabs>
          <w:tab w:val="left" w:pos="993"/>
        </w:tabs>
        <w:ind w:firstLine="709"/>
        <w:rPr>
          <w:rFonts w:ascii="Times New Roman" w:hAnsi="Times New Roman" w:cs="Times New Roman"/>
          <w:sz w:val="24"/>
          <w:szCs w:val="24"/>
        </w:rPr>
      </w:pPr>
      <w:r w:rsidRPr="009F145E">
        <w:rPr>
          <w:rFonts w:ascii="Times New Roman" w:hAnsi="Times New Roman" w:cs="Times New Roman"/>
          <w:b/>
          <w:sz w:val="24"/>
          <w:szCs w:val="24"/>
        </w:rPr>
        <w:t>Лот №2:</w:t>
      </w:r>
      <w:r w:rsidR="00BC7D31" w:rsidRPr="00BC7D31">
        <w:rPr>
          <w:rFonts w:ascii="Times New Roman" w:hAnsi="Times New Roman" w:cs="Times New Roman"/>
          <w:b/>
          <w:sz w:val="24"/>
          <w:szCs w:val="24"/>
        </w:rPr>
        <w:t xml:space="preserve"> </w:t>
      </w:r>
      <w:r w:rsidR="00BC7D31" w:rsidRPr="00BC7D31">
        <w:rPr>
          <w:rFonts w:ascii="Times New Roman" w:hAnsi="Times New Roman" w:cs="Times New Roman"/>
          <w:sz w:val="24"/>
          <w:szCs w:val="24"/>
        </w:rPr>
        <w:t xml:space="preserve">допустимые параметры разрешенного строительства объекта капитального </w:t>
      </w:r>
      <w:r w:rsidR="00BC7D31" w:rsidRPr="00BC7D31">
        <w:rPr>
          <w:rFonts w:ascii="Times New Roman" w:hAnsi="Times New Roman" w:cs="Times New Roman"/>
          <w:sz w:val="24"/>
          <w:szCs w:val="24"/>
        </w:rPr>
        <w:lastRenderedPageBreak/>
        <w:t>строительства на земельном участке не установлены</w:t>
      </w:r>
      <w:r w:rsidR="00BC7D31">
        <w:rPr>
          <w:rFonts w:ascii="Times New Roman" w:hAnsi="Times New Roman" w:cs="Times New Roman"/>
          <w:sz w:val="24"/>
          <w:szCs w:val="24"/>
        </w:rPr>
        <w:t>.</w:t>
      </w:r>
    </w:p>
    <w:p w:rsidR="009F145E" w:rsidRDefault="009F145E" w:rsidP="00EF76D2">
      <w:pPr>
        <w:tabs>
          <w:tab w:val="left" w:pos="993"/>
        </w:tabs>
        <w:ind w:firstLine="709"/>
        <w:rPr>
          <w:rFonts w:ascii="Times New Roman" w:hAnsi="Times New Roman" w:cs="Times New Roman"/>
          <w:sz w:val="24"/>
          <w:szCs w:val="24"/>
        </w:rPr>
      </w:pPr>
    </w:p>
    <w:p w:rsidR="00EF76D2" w:rsidRPr="00DE6AEC" w:rsidRDefault="00EF76D2" w:rsidP="006B4BE8">
      <w:pPr>
        <w:tabs>
          <w:tab w:val="left" w:pos="851"/>
        </w:tabs>
        <w:ind w:firstLine="709"/>
        <w:rPr>
          <w:rFonts w:ascii="Times New Roman" w:hAnsi="Times New Roman" w:cs="Times New Roman"/>
          <w:b/>
          <w:sz w:val="24"/>
          <w:szCs w:val="24"/>
        </w:rPr>
      </w:pPr>
    </w:p>
    <w:p w:rsidR="00F10873" w:rsidRPr="00EB52AC" w:rsidRDefault="0079314C" w:rsidP="00942BAE">
      <w:pPr>
        <w:tabs>
          <w:tab w:val="left" w:pos="993"/>
        </w:tabs>
        <w:ind w:firstLine="709"/>
        <w:rPr>
          <w:rFonts w:ascii="Times New Roman" w:hAnsi="Times New Roman" w:cs="Times New Roman"/>
          <w:b/>
          <w:sz w:val="24"/>
          <w:szCs w:val="24"/>
        </w:rPr>
      </w:pPr>
      <w:r w:rsidRPr="00EB52AC">
        <w:rPr>
          <w:rFonts w:ascii="Times New Roman" w:hAnsi="Times New Roman" w:cs="Times New Roman"/>
          <w:b/>
          <w:sz w:val="24"/>
          <w:szCs w:val="24"/>
        </w:rPr>
        <w:t>Порядок внесения и возврата задатков</w:t>
      </w:r>
      <w:r w:rsidR="00AE34FA" w:rsidRPr="00EB52AC">
        <w:rPr>
          <w:rFonts w:ascii="Times New Roman" w:hAnsi="Times New Roman" w:cs="Times New Roman"/>
          <w:b/>
          <w:sz w:val="24"/>
          <w:szCs w:val="24"/>
        </w:rPr>
        <w:t>.</w:t>
      </w:r>
      <w:r w:rsidRPr="00EB52AC">
        <w:rPr>
          <w:rFonts w:ascii="Times New Roman" w:hAnsi="Times New Roman" w:cs="Times New Roman"/>
          <w:b/>
          <w:sz w:val="24"/>
          <w:szCs w:val="24"/>
        </w:rPr>
        <w:t xml:space="preserve"> </w:t>
      </w:r>
    </w:p>
    <w:p w:rsidR="006C4BE4" w:rsidRPr="00D8459E" w:rsidRDefault="00F10873" w:rsidP="006C4BE4">
      <w:pPr>
        <w:rPr>
          <w:rFonts w:ascii="Times New Roman" w:hAnsi="Times New Roman" w:cs="Times New Roman"/>
          <w:sz w:val="24"/>
          <w:szCs w:val="24"/>
        </w:rPr>
      </w:pPr>
      <w:r w:rsidRPr="00EB52AC">
        <w:rPr>
          <w:rFonts w:ascii="Times New Roman" w:hAnsi="Times New Roman" w:cs="Times New Roman"/>
          <w:sz w:val="24"/>
          <w:szCs w:val="24"/>
        </w:rPr>
        <w:t xml:space="preserve">Задаток вносится участниками аукциона </w:t>
      </w:r>
      <w:r w:rsidR="00E6168A" w:rsidRPr="00EB52AC">
        <w:rPr>
          <w:rFonts w:ascii="Times New Roman" w:hAnsi="Times New Roman" w:cs="Times New Roman"/>
          <w:sz w:val="24"/>
          <w:szCs w:val="24"/>
        </w:rPr>
        <w:t xml:space="preserve">до подачи заявки, должен поступить не позднее </w:t>
      </w:r>
      <w:r w:rsidR="006C4BE4" w:rsidRPr="00D8459E">
        <w:rPr>
          <w:rFonts w:ascii="Times New Roman" w:hAnsi="Times New Roman" w:cs="Times New Roman"/>
          <w:b/>
          <w:bCs/>
          <w:spacing w:val="10"/>
          <w:sz w:val="24"/>
          <w:szCs w:val="24"/>
        </w:rPr>
        <w:t>1</w:t>
      </w:r>
      <w:r w:rsidR="006C4BE4">
        <w:rPr>
          <w:rFonts w:ascii="Times New Roman" w:hAnsi="Times New Roman" w:cs="Times New Roman"/>
          <w:b/>
          <w:bCs/>
          <w:spacing w:val="10"/>
          <w:sz w:val="24"/>
          <w:szCs w:val="24"/>
        </w:rPr>
        <w:t>5</w:t>
      </w:r>
      <w:r w:rsidR="006C4BE4" w:rsidRPr="00D8459E">
        <w:rPr>
          <w:rFonts w:ascii="Times New Roman" w:hAnsi="Times New Roman" w:cs="Times New Roman"/>
          <w:b/>
          <w:bCs/>
          <w:spacing w:val="10"/>
          <w:sz w:val="24"/>
          <w:szCs w:val="24"/>
        </w:rPr>
        <w:t xml:space="preserve">ч. 00м. </w:t>
      </w:r>
      <w:r w:rsidR="00E04B93">
        <w:rPr>
          <w:rFonts w:ascii="Times New Roman" w:hAnsi="Times New Roman" w:cs="Times New Roman"/>
          <w:b/>
          <w:bCs/>
          <w:spacing w:val="10"/>
          <w:sz w:val="24"/>
          <w:szCs w:val="24"/>
        </w:rPr>
        <w:t>27.07</w:t>
      </w:r>
      <w:r w:rsidR="006C4BE4">
        <w:rPr>
          <w:rFonts w:ascii="Times New Roman" w:hAnsi="Times New Roman" w:cs="Times New Roman"/>
          <w:b/>
          <w:bCs/>
          <w:spacing w:val="10"/>
          <w:sz w:val="24"/>
          <w:szCs w:val="24"/>
        </w:rPr>
        <w:t>.2021</w:t>
      </w:r>
      <w:r w:rsidR="00AE6AA0" w:rsidRPr="00DE6AEC">
        <w:rPr>
          <w:rFonts w:ascii="Times New Roman" w:hAnsi="Times New Roman" w:cs="Times New Roman"/>
          <w:bCs/>
          <w:spacing w:val="10"/>
          <w:sz w:val="24"/>
          <w:szCs w:val="24"/>
        </w:rPr>
        <w:t xml:space="preserve"> </w:t>
      </w:r>
      <w:r w:rsidR="00E6168A" w:rsidRPr="00EB52AC">
        <w:rPr>
          <w:rFonts w:ascii="Times New Roman" w:hAnsi="Times New Roman" w:cs="Times New Roman"/>
          <w:sz w:val="24"/>
          <w:szCs w:val="24"/>
        </w:rPr>
        <w:t xml:space="preserve">на расчетный счет организатора аукциона </w:t>
      </w:r>
      <w:r w:rsidR="006C4BE4" w:rsidRPr="00D8459E">
        <w:rPr>
          <w:rFonts w:ascii="Times New Roman" w:hAnsi="Times New Roman" w:cs="Times New Roman"/>
          <w:sz w:val="24"/>
          <w:szCs w:val="24"/>
        </w:rPr>
        <w:t xml:space="preserve">по следующим реквизитам: </w:t>
      </w:r>
    </w:p>
    <w:p w:rsidR="006C4BE4" w:rsidRPr="00D8459E" w:rsidRDefault="006C4BE4" w:rsidP="006C4BE4">
      <w:pPr>
        <w:rPr>
          <w:rFonts w:ascii="Times New Roman" w:hAnsi="Times New Roman" w:cs="Times New Roman"/>
          <w:b/>
          <w:sz w:val="24"/>
          <w:szCs w:val="24"/>
        </w:rPr>
      </w:pPr>
      <w:r w:rsidRPr="00D8459E">
        <w:rPr>
          <w:rFonts w:ascii="Times New Roman" w:hAnsi="Times New Roman" w:cs="Times New Roman"/>
          <w:b/>
          <w:sz w:val="24"/>
          <w:szCs w:val="24"/>
        </w:rPr>
        <w:t>Наименование подразделения Банка России: ОТДЕЛЕНИЕ ЛЕНИНГРАДСКОЕ БАНКА РОССИИ.</w:t>
      </w:r>
    </w:p>
    <w:p w:rsidR="006C4BE4" w:rsidRPr="00D8459E" w:rsidRDefault="006C4BE4" w:rsidP="006C4BE4">
      <w:pPr>
        <w:rPr>
          <w:rFonts w:ascii="Times New Roman" w:hAnsi="Times New Roman" w:cs="Times New Roman"/>
          <w:b/>
          <w:sz w:val="24"/>
          <w:szCs w:val="24"/>
        </w:rPr>
      </w:pPr>
      <w:r w:rsidRPr="00D8459E">
        <w:rPr>
          <w:rFonts w:ascii="Times New Roman" w:hAnsi="Times New Roman" w:cs="Times New Roman"/>
          <w:b/>
          <w:sz w:val="24"/>
          <w:szCs w:val="24"/>
        </w:rPr>
        <w:t>Наименование и местонахождение ТОФК: УФК по Ленинградской области, г</w:t>
      </w:r>
      <w:proofErr w:type="gramStart"/>
      <w:r w:rsidRPr="00D8459E">
        <w:rPr>
          <w:rFonts w:ascii="Times New Roman" w:hAnsi="Times New Roman" w:cs="Times New Roman"/>
          <w:b/>
          <w:sz w:val="24"/>
          <w:szCs w:val="24"/>
        </w:rPr>
        <w:t>.С</w:t>
      </w:r>
      <w:proofErr w:type="gramEnd"/>
      <w:r w:rsidRPr="00D8459E">
        <w:rPr>
          <w:rFonts w:ascii="Times New Roman" w:hAnsi="Times New Roman" w:cs="Times New Roman"/>
          <w:b/>
          <w:sz w:val="24"/>
          <w:szCs w:val="24"/>
        </w:rPr>
        <w:t>анкт-Петербург.</w:t>
      </w:r>
    </w:p>
    <w:p w:rsidR="006C4BE4" w:rsidRPr="00D8459E" w:rsidRDefault="006C4BE4" w:rsidP="006C4BE4">
      <w:pPr>
        <w:rPr>
          <w:rFonts w:ascii="Times New Roman" w:hAnsi="Times New Roman" w:cs="Times New Roman"/>
          <w:b/>
          <w:sz w:val="24"/>
          <w:szCs w:val="24"/>
        </w:rPr>
      </w:pPr>
      <w:r w:rsidRPr="00D8459E">
        <w:rPr>
          <w:rFonts w:ascii="Times New Roman" w:hAnsi="Times New Roman" w:cs="Times New Roman"/>
          <w:b/>
          <w:sz w:val="24"/>
          <w:szCs w:val="24"/>
        </w:rPr>
        <w:t xml:space="preserve">Получатель платежа: УФК по Ленинградской области (КУМИ администрации Ломоносовского муниципального района, </w:t>
      </w:r>
      <w:proofErr w:type="gramStart"/>
      <w:r w:rsidRPr="00D8459E">
        <w:rPr>
          <w:rFonts w:ascii="Times New Roman" w:hAnsi="Times New Roman" w:cs="Times New Roman"/>
          <w:b/>
          <w:sz w:val="24"/>
          <w:szCs w:val="24"/>
        </w:rPr>
        <w:t>л</w:t>
      </w:r>
      <w:proofErr w:type="gramEnd"/>
      <w:r w:rsidRPr="00D8459E">
        <w:rPr>
          <w:rFonts w:ascii="Times New Roman" w:hAnsi="Times New Roman" w:cs="Times New Roman"/>
          <w:b/>
          <w:sz w:val="24"/>
          <w:szCs w:val="24"/>
        </w:rPr>
        <w:t xml:space="preserve">/с 05453005020), </w:t>
      </w:r>
    </w:p>
    <w:p w:rsidR="006C4BE4" w:rsidRPr="00D8459E" w:rsidRDefault="006C4BE4" w:rsidP="006C4BE4">
      <w:pPr>
        <w:rPr>
          <w:rFonts w:ascii="Times New Roman" w:hAnsi="Times New Roman" w:cs="Times New Roman"/>
          <w:b/>
          <w:sz w:val="24"/>
          <w:szCs w:val="24"/>
        </w:rPr>
      </w:pPr>
      <w:r w:rsidRPr="00D8459E">
        <w:rPr>
          <w:rFonts w:ascii="Times New Roman" w:hAnsi="Times New Roman" w:cs="Times New Roman"/>
          <w:b/>
          <w:sz w:val="24"/>
          <w:szCs w:val="24"/>
        </w:rPr>
        <w:t xml:space="preserve">ИНН 4720009036, </w:t>
      </w:r>
    </w:p>
    <w:p w:rsidR="006C4BE4" w:rsidRPr="00D8459E" w:rsidRDefault="006C4BE4" w:rsidP="006C4BE4">
      <w:pPr>
        <w:rPr>
          <w:rFonts w:ascii="Times New Roman" w:hAnsi="Times New Roman" w:cs="Times New Roman"/>
          <w:b/>
          <w:sz w:val="24"/>
          <w:szCs w:val="24"/>
        </w:rPr>
      </w:pPr>
      <w:r w:rsidRPr="00D8459E">
        <w:rPr>
          <w:rFonts w:ascii="Times New Roman" w:hAnsi="Times New Roman" w:cs="Times New Roman"/>
          <w:b/>
          <w:sz w:val="24"/>
          <w:szCs w:val="24"/>
        </w:rPr>
        <w:t xml:space="preserve">КПП 472501001, </w:t>
      </w:r>
    </w:p>
    <w:p w:rsidR="006C4BE4" w:rsidRPr="00D8459E" w:rsidRDefault="006C4BE4" w:rsidP="006C4BE4">
      <w:pPr>
        <w:rPr>
          <w:rFonts w:ascii="Times New Roman" w:hAnsi="Times New Roman" w:cs="Times New Roman"/>
          <w:b/>
          <w:sz w:val="24"/>
          <w:szCs w:val="24"/>
        </w:rPr>
      </w:pPr>
      <w:r w:rsidRPr="00D8459E">
        <w:rPr>
          <w:rFonts w:ascii="Times New Roman" w:hAnsi="Times New Roman" w:cs="Times New Roman"/>
          <w:b/>
          <w:sz w:val="24"/>
          <w:szCs w:val="24"/>
        </w:rPr>
        <w:t>БИК 014106101,</w:t>
      </w:r>
    </w:p>
    <w:p w:rsidR="006C4BE4" w:rsidRPr="00D8459E" w:rsidRDefault="006C4BE4" w:rsidP="006C4BE4">
      <w:pPr>
        <w:rPr>
          <w:rFonts w:ascii="Times New Roman" w:hAnsi="Times New Roman" w:cs="Times New Roman"/>
          <w:b/>
          <w:sz w:val="24"/>
          <w:szCs w:val="24"/>
        </w:rPr>
      </w:pPr>
      <w:r w:rsidRPr="00D8459E">
        <w:rPr>
          <w:rFonts w:ascii="Times New Roman" w:hAnsi="Times New Roman" w:cs="Times New Roman"/>
          <w:b/>
          <w:sz w:val="24"/>
          <w:szCs w:val="24"/>
        </w:rPr>
        <w:t>Номер счета банка получателя средств – Единый казначейский счет: 40102810745370000006,</w:t>
      </w:r>
    </w:p>
    <w:p w:rsidR="006C4BE4" w:rsidRPr="00D8459E" w:rsidRDefault="006C4BE4" w:rsidP="006C4BE4">
      <w:pPr>
        <w:rPr>
          <w:rFonts w:ascii="Times New Roman" w:hAnsi="Times New Roman" w:cs="Times New Roman"/>
          <w:b/>
          <w:sz w:val="24"/>
          <w:szCs w:val="24"/>
        </w:rPr>
      </w:pPr>
      <w:r w:rsidRPr="00D8459E">
        <w:rPr>
          <w:rFonts w:ascii="Times New Roman" w:hAnsi="Times New Roman" w:cs="Times New Roman"/>
          <w:b/>
          <w:sz w:val="24"/>
          <w:szCs w:val="24"/>
        </w:rPr>
        <w:t>Номер счета получателя средств – Казначейский счет для осуществления и отражения операций по учету и распределению поступлений: 03232643416300004500.</w:t>
      </w:r>
    </w:p>
    <w:p w:rsidR="006C4BE4" w:rsidRPr="00D8459E" w:rsidRDefault="006C4BE4" w:rsidP="006C4BE4">
      <w:pPr>
        <w:rPr>
          <w:rFonts w:ascii="Times New Roman" w:hAnsi="Times New Roman" w:cs="Times New Roman"/>
          <w:b/>
          <w:sz w:val="24"/>
          <w:szCs w:val="24"/>
        </w:rPr>
      </w:pPr>
    </w:p>
    <w:p w:rsidR="006C4BE4" w:rsidRPr="00D8459E" w:rsidRDefault="006C4BE4" w:rsidP="006C4BE4">
      <w:pPr>
        <w:tabs>
          <w:tab w:val="left" w:pos="993"/>
        </w:tabs>
        <w:ind w:firstLine="709"/>
        <w:rPr>
          <w:rFonts w:ascii="Times New Roman" w:hAnsi="Times New Roman" w:cs="Times New Roman"/>
          <w:sz w:val="24"/>
          <w:szCs w:val="24"/>
        </w:rPr>
      </w:pPr>
      <w:r w:rsidRPr="00D8459E">
        <w:rPr>
          <w:rFonts w:ascii="Times New Roman" w:hAnsi="Times New Roman" w:cs="Times New Roman"/>
          <w:sz w:val="24"/>
          <w:szCs w:val="24"/>
        </w:rPr>
        <w:t xml:space="preserve"> Внесенный задаток засчитывается победителю аукциона в счет оплаты предмета аукциона, остальным участникам задаток возвращается в течение 3 рабочих дней со дня подписания протокола о результатах аукциона.</w:t>
      </w:r>
    </w:p>
    <w:p w:rsidR="006C4BE4" w:rsidRPr="00D8459E" w:rsidRDefault="006C4BE4" w:rsidP="006C4BE4">
      <w:pPr>
        <w:tabs>
          <w:tab w:val="left" w:pos="993"/>
        </w:tabs>
        <w:ind w:firstLine="709"/>
        <w:rPr>
          <w:rFonts w:ascii="Times New Roman" w:hAnsi="Times New Roman" w:cs="Times New Roman"/>
          <w:sz w:val="24"/>
          <w:szCs w:val="24"/>
        </w:rPr>
      </w:pPr>
    </w:p>
    <w:p w:rsidR="00E47E2F" w:rsidRPr="00EB52AC" w:rsidRDefault="00AE34FA" w:rsidP="006C4BE4">
      <w:pPr>
        <w:ind w:firstLine="709"/>
        <w:outlineLvl w:val="1"/>
        <w:rPr>
          <w:rFonts w:ascii="Times New Roman" w:hAnsi="Times New Roman" w:cs="Times New Roman"/>
          <w:b/>
          <w:sz w:val="24"/>
          <w:szCs w:val="24"/>
        </w:rPr>
      </w:pPr>
      <w:r w:rsidRPr="00EB52AC">
        <w:rPr>
          <w:rFonts w:ascii="Times New Roman" w:hAnsi="Times New Roman" w:cs="Times New Roman"/>
          <w:b/>
          <w:sz w:val="24"/>
          <w:szCs w:val="24"/>
        </w:rPr>
        <w:t>Форма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FA0648" w:rsidRPr="00EB52AC" w:rsidRDefault="00FA0648" w:rsidP="00942BAE">
      <w:pPr>
        <w:widowControl/>
        <w:ind w:firstLine="709"/>
        <w:rPr>
          <w:rFonts w:ascii="Times New Roman" w:hAnsi="Times New Roman" w:cs="Times New Roman"/>
          <w:bCs/>
          <w:sz w:val="24"/>
          <w:szCs w:val="24"/>
        </w:rPr>
      </w:pPr>
      <w:r w:rsidRPr="00EB52AC">
        <w:rPr>
          <w:rFonts w:ascii="Times New Roman" w:hAnsi="Times New Roman" w:cs="Times New Roman"/>
          <w:bCs/>
          <w:sz w:val="24"/>
          <w:szCs w:val="24"/>
        </w:rPr>
        <w:t>Для участия в аукционе заявители представляют в установленный в извещении о проведен</w:t>
      </w:r>
      <w:proofErr w:type="gramStart"/>
      <w:r w:rsidRPr="00EB52AC">
        <w:rPr>
          <w:rFonts w:ascii="Times New Roman" w:hAnsi="Times New Roman" w:cs="Times New Roman"/>
          <w:bCs/>
          <w:sz w:val="24"/>
          <w:szCs w:val="24"/>
        </w:rPr>
        <w:t>ии ау</w:t>
      </w:r>
      <w:proofErr w:type="gramEnd"/>
      <w:r w:rsidRPr="00EB52AC">
        <w:rPr>
          <w:rFonts w:ascii="Times New Roman" w:hAnsi="Times New Roman" w:cs="Times New Roman"/>
          <w:bCs/>
          <w:sz w:val="24"/>
          <w:szCs w:val="24"/>
        </w:rPr>
        <w:t>кциона срок следующие документы:</w:t>
      </w:r>
    </w:p>
    <w:p w:rsidR="00AE34FA" w:rsidRPr="00EB52AC" w:rsidRDefault="00AE34FA" w:rsidP="00942BAE">
      <w:pPr>
        <w:pStyle w:val="ConsPlusNormal"/>
        <w:ind w:firstLine="709"/>
        <w:jc w:val="both"/>
        <w:rPr>
          <w:rFonts w:ascii="Times New Roman" w:hAnsi="Times New Roman" w:cs="Times New Roman"/>
          <w:sz w:val="24"/>
          <w:szCs w:val="24"/>
        </w:rPr>
      </w:pPr>
      <w:r w:rsidRPr="00EB52AC">
        <w:rPr>
          <w:rFonts w:ascii="Times New Roman" w:hAnsi="Times New Roman" w:cs="Times New Roman"/>
          <w:sz w:val="24"/>
          <w:szCs w:val="24"/>
        </w:rPr>
        <w:t>1) заявка на участие в аукционе по установленной в извещении о проведен</w:t>
      </w:r>
      <w:proofErr w:type="gramStart"/>
      <w:r w:rsidRPr="00EB52AC">
        <w:rPr>
          <w:rFonts w:ascii="Times New Roman" w:hAnsi="Times New Roman" w:cs="Times New Roman"/>
          <w:sz w:val="24"/>
          <w:szCs w:val="24"/>
        </w:rPr>
        <w:t>ии ау</w:t>
      </w:r>
      <w:proofErr w:type="gramEnd"/>
      <w:r w:rsidRPr="00EB52AC">
        <w:rPr>
          <w:rFonts w:ascii="Times New Roman" w:hAnsi="Times New Roman" w:cs="Times New Roman"/>
          <w:sz w:val="24"/>
          <w:szCs w:val="24"/>
        </w:rPr>
        <w:t>кциона форме с указанием банковских реквизитов счета для возврата задатка</w:t>
      </w:r>
      <w:r w:rsidR="000465D8" w:rsidRPr="00EB52AC">
        <w:rPr>
          <w:rFonts w:ascii="Times New Roman" w:hAnsi="Times New Roman" w:cs="Times New Roman"/>
          <w:sz w:val="24"/>
          <w:szCs w:val="24"/>
        </w:rPr>
        <w:t xml:space="preserve"> (</w:t>
      </w:r>
      <w:r w:rsidR="00E73CA6" w:rsidRPr="00EB52AC">
        <w:rPr>
          <w:rFonts w:ascii="Times New Roman" w:hAnsi="Times New Roman" w:cs="Times New Roman"/>
          <w:sz w:val="24"/>
          <w:szCs w:val="24"/>
        </w:rPr>
        <w:t>форма заявки прилагается</w:t>
      </w:r>
      <w:r w:rsidR="000465D8" w:rsidRPr="00EB52AC">
        <w:rPr>
          <w:rFonts w:ascii="Times New Roman" w:hAnsi="Times New Roman" w:cs="Times New Roman"/>
          <w:sz w:val="24"/>
          <w:szCs w:val="24"/>
        </w:rPr>
        <w:t>)</w:t>
      </w:r>
      <w:r w:rsidRPr="00EB52AC">
        <w:rPr>
          <w:rFonts w:ascii="Times New Roman" w:hAnsi="Times New Roman" w:cs="Times New Roman"/>
          <w:sz w:val="24"/>
          <w:szCs w:val="24"/>
        </w:rPr>
        <w:t>;</w:t>
      </w:r>
    </w:p>
    <w:p w:rsidR="00116282" w:rsidRPr="00EB52AC" w:rsidRDefault="00AE34FA" w:rsidP="00942BAE">
      <w:pPr>
        <w:pStyle w:val="ConsPlusNormal"/>
        <w:ind w:firstLine="709"/>
        <w:jc w:val="both"/>
        <w:rPr>
          <w:rFonts w:ascii="Times New Roman" w:hAnsi="Times New Roman" w:cs="Times New Roman"/>
          <w:sz w:val="24"/>
          <w:szCs w:val="24"/>
        </w:rPr>
      </w:pPr>
      <w:r w:rsidRPr="00EB52AC">
        <w:rPr>
          <w:rFonts w:ascii="Times New Roman" w:hAnsi="Times New Roman" w:cs="Times New Roman"/>
          <w:sz w:val="24"/>
          <w:szCs w:val="24"/>
        </w:rPr>
        <w:t xml:space="preserve">2) </w:t>
      </w:r>
      <w:r w:rsidR="00116282" w:rsidRPr="00EB52AC">
        <w:rPr>
          <w:rFonts w:ascii="Times New Roman" w:hAnsi="Times New Roman" w:cs="Times New Roman"/>
          <w:sz w:val="24"/>
          <w:szCs w:val="24"/>
        </w:rPr>
        <w:t>копии документов, удостоверяющих личность заявителя (для граждан);</w:t>
      </w:r>
    </w:p>
    <w:p w:rsidR="00116282" w:rsidRPr="00EB52AC" w:rsidRDefault="00116282" w:rsidP="00942BAE">
      <w:pPr>
        <w:pStyle w:val="ConsPlusNormal"/>
        <w:ind w:firstLine="709"/>
        <w:jc w:val="both"/>
        <w:rPr>
          <w:rFonts w:ascii="Times New Roman" w:hAnsi="Times New Roman" w:cs="Times New Roman"/>
          <w:sz w:val="24"/>
          <w:szCs w:val="24"/>
        </w:rPr>
      </w:pPr>
      <w:r w:rsidRPr="00EB52AC">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02776" w:rsidRDefault="00116282" w:rsidP="00942BAE">
      <w:pPr>
        <w:pStyle w:val="ConsPlusNormal"/>
        <w:ind w:firstLine="709"/>
        <w:jc w:val="both"/>
        <w:rPr>
          <w:rFonts w:ascii="Times New Roman" w:hAnsi="Times New Roman" w:cs="Times New Roman"/>
          <w:sz w:val="24"/>
          <w:szCs w:val="24"/>
        </w:rPr>
      </w:pPr>
      <w:r w:rsidRPr="00EB52AC">
        <w:rPr>
          <w:rFonts w:ascii="Times New Roman" w:hAnsi="Times New Roman" w:cs="Times New Roman"/>
          <w:sz w:val="24"/>
          <w:szCs w:val="24"/>
        </w:rPr>
        <w:t>4) документы, подтверждающие внесение задатка.</w:t>
      </w:r>
      <w:r w:rsidR="006E25C2" w:rsidRPr="00EB52AC">
        <w:rPr>
          <w:rFonts w:ascii="Times New Roman" w:hAnsi="Times New Roman" w:cs="Times New Roman"/>
          <w:sz w:val="24"/>
          <w:szCs w:val="24"/>
        </w:rPr>
        <w:t xml:space="preserve"> </w:t>
      </w:r>
      <w:r w:rsidR="00AE34FA" w:rsidRPr="00EB52AC">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6C4BE4" w:rsidRPr="00EB52AC" w:rsidRDefault="006C4BE4" w:rsidP="00942BAE">
      <w:pPr>
        <w:pStyle w:val="ConsPlusNormal"/>
        <w:ind w:firstLine="709"/>
        <w:jc w:val="both"/>
        <w:rPr>
          <w:rFonts w:ascii="Times New Roman" w:hAnsi="Times New Roman" w:cs="Times New Roman"/>
          <w:sz w:val="24"/>
          <w:szCs w:val="24"/>
        </w:rPr>
      </w:pPr>
    </w:p>
    <w:p w:rsidR="006C4BE4" w:rsidRPr="00D8459E" w:rsidRDefault="006C4BE4" w:rsidP="006C4BE4">
      <w:pPr>
        <w:tabs>
          <w:tab w:val="left" w:pos="993"/>
        </w:tabs>
        <w:ind w:firstLine="567"/>
        <w:rPr>
          <w:rFonts w:ascii="Times New Roman" w:hAnsi="Times New Roman" w:cs="Times New Roman"/>
          <w:sz w:val="24"/>
          <w:szCs w:val="24"/>
        </w:rPr>
      </w:pPr>
      <w:r w:rsidRPr="00D8459E">
        <w:rPr>
          <w:rFonts w:ascii="Times New Roman" w:hAnsi="Times New Roman" w:cs="Times New Roman"/>
          <w:b/>
          <w:color w:val="000000"/>
          <w:sz w:val="24"/>
          <w:szCs w:val="24"/>
        </w:rPr>
        <w:t xml:space="preserve">Прием заявок на участие в аукционе осуществляется </w:t>
      </w:r>
      <w:r w:rsidRPr="00D8459E">
        <w:rPr>
          <w:rFonts w:ascii="Times New Roman" w:hAnsi="Times New Roman" w:cs="Times New Roman"/>
          <w:b/>
          <w:sz w:val="24"/>
          <w:szCs w:val="24"/>
        </w:rPr>
        <w:t xml:space="preserve">с 9 час. 00 мин.  </w:t>
      </w:r>
      <w:r w:rsidR="00E04B93">
        <w:rPr>
          <w:rFonts w:ascii="Times New Roman" w:hAnsi="Times New Roman" w:cs="Times New Roman"/>
          <w:b/>
          <w:sz w:val="24"/>
          <w:szCs w:val="24"/>
        </w:rPr>
        <w:t>25.06</w:t>
      </w:r>
      <w:r w:rsidRPr="00D8459E">
        <w:rPr>
          <w:rFonts w:ascii="Times New Roman" w:hAnsi="Times New Roman" w:cs="Times New Roman"/>
          <w:b/>
          <w:sz w:val="24"/>
          <w:szCs w:val="24"/>
        </w:rPr>
        <w:t>.2021</w:t>
      </w:r>
      <w:r w:rsidRPr="00D8459E">
        <w:rPr>
          <w:rFonts w:ascii="Times New Roman" w:hAnsi="Times New Roman" w:cs="Times New Roman"/>
          <w:sz w:val="24"/>
          <w:szCs w:val="24"/>
        </w:rPr>
        <w:t xml:space="preserve">,  по адресам: </w:t>
      </w:r>
    </w:p>
    <w:p w:rsidR="006C4BE4" w:rsidRPr="00D8459E" w:rsidRDefault="006C4BE4" w:rsidP="006C4BE4">
      <w:pPr>
        <w:tabs>
          <w:tab w:val="left" w:pos="993"/>
        </w:tabs>
        <w:ind w:firstLine="567"/>
        <w:rPr>
          <w:rFonts w:ascii="Times New Roman" w:hAnsi="Times New Roman" w:cs="Times New Roman"/>
          <w:sz w:val="24"/>
          <w:szCs w:val="24"/>
        </w:rPr>
      </w:pPr>
      <w:r w:rsidRPr="00D8459E">
        <w:rPr>
          <w:rFonts w:ascii="Times New Roman" w:hAnsi="Times New Roman" w:cs="Times New Roman"/>
          <w:sz w:val="24"/>
          <w:szCs w:val="24"/>
        </w:rPr>
        <w:t xml:space="preserve">-198412, Санкт-Петербург, г. Ломоносов,  ул. </w:t>
      </w:r>
      <w:proofErr w:type="gramStart"/>
      <w:r w:rsidRPr="00D8459E">
        <w:rPr>
          <w:rFonts w:ascii="Times New Roman" w:hAnsi="Times New Roman" w:cs="Times New Roman"/>
          <w:sz w:val="24"/>
          <w:szCs w:val="24"/>
        </w:rPr>
        <w:t>Владимирская</w:t>
      </w:r>
      <w:proofErr w:type="gramEnd"/>
      <w:r w:rsidRPr="00D8459E">
        <w:rPr>
          <w:rFonts w:ascii="Times New Roman" w:hAnsi="Times New Roman" w:cs="Times New Roman"/>
          <w:sz w:val="24"/>
          <w:szCs w:val="24"/>
        </w:rPr>
        <w:t>, дом 19/15, кабинет 11, по  вторникам (кроме праздничных дней) с 9.00 до 17.00, перерыв с 13.00 до 14.00. Контактный телефон: (812) 423-06-60.</w:t>
      </w:r>
    </w:p>
    <w:p w:rsidR="006C4BE4" w:rsidRPr="00D8459E" w:rsidRDefault="006C4BE4" w:rsidP="006C4BE4">
      <w:pPr>
        <w:tabs>
          <w:tab w:val="left" w:pos="993"/>
        </w:tabs>
        <w:ind w:firstLine="567"/>
        <w:rPr>
          <w:rFonts w:ascii="Times New Roman" w:hAnsi="Times New Roman" w:cs="Times New Roman"/>
          <w:sz w:val="24"/>
          <w:szCs w:val="24"/>
        </w:rPr>
      </w:pPr>
      <w:r w:rsidRPr="00D8459E">
        <w:rPr>
          <w:rFonts w:ascii="Times New Roman" w:hAnsi="Times New Roman" w:cs="Times New Roman"/>
          <w:sz w:val="24"/>
          <w:szCs w:val="24"/>
        </w:rPr>
        <w:t xml:space="preserve">-198412, Санкт-Петербург, </w:t>
      </w:r>
      <w:proofErr w:type="gramStart"/>
      <w:r w:rsidRPr="00D8459E">
        <w:rPr>
          <w:rFonts w:ascii="Times New Roman" w:hAnsi="Times New Roman" w:cs="Times New Roman"/>
          <w:sz w:val="24"/>
          <w:szCs w:val="24"/>
        </w:rPr>
        <w:t>г</w:t>
      </w:r>
      <w:proofErr w:type="gramEnd"/>
      <w:r w:rsidRPr="00D8459E">
        <w:rPr>
          <w:rFonts w:ascii="Times New Roman" w:hAnsi="Times New Roman" w:cs="Times New Roman"/>
          <w:sz w:val="24"/>
          <w:szCs w:val="24"/>
        </w:rPr>
        <w:t>. Ломоносов, Дворцовый проспект, д. 9а, филиал ГБУ ЛО «МФЦ»  «Ломоносовский», ежедневно с 9.00 до 21.00, без перерыва. Контактный телефон 8(800) 500-00-47.</w:t>
      </w:r>
    </w:p>
    <w:p w:rsidR="006C4BE4" w:rsidRPr="00D8459E" w:rsidRDefault="006C4BE4" w:rsidP="006C4BE4">
      <w:pPr>
        <w:tabs>
          <w:tab w:val="left" w:pos="993"/>
        </w:tabs>
        <w:ind w:firstLine="567"/>
        <w:rPr>
          <w:rFonts w:ascii="Times New Roman" w:hAnsi="Times New Roman" w:cs="Times New Roman"/>
          <w:sz w:val="24"/>
          <w:szCs w:val="24"/>
        </w:rPr>
      </w:pPr>
      <w:r w:rsidRPr="00D8459E">
        <w:rPr>
          <w:rFonts w:ascii="Times New Roman" w:hAnsi="Times New Roman" w:cs="Times New Roman"/>
          <w:b/>
          <w:sz w:val="24"/>
          <w:szCs w:val="24"/>
        </w:rPr>
        <w:t xml:space="preserve">Окончание приема заявок на участие в аукционе – </w:t>
      </w:r>
      <w:r w:rsidR="00E04B93">
        <w:rPr>
          <w:rFonts w:ascii="Times New Roman" w:hAnsi="Times New Roman" w:cs="Times New Roman"/>
          <w:b/>
          <w:sz w:val="24"/>
          <w:szCs w:val="24"/>
        </w:rPr>
        <w:t>23.07</w:t>
      </w:r>
      <w:r w:rsidRPr="00D8459E">
        <w:rPr>
          <w:rFonts w:ascii="Times New Roman" w:hAnsi="Times New Roman" w:cs="Times New Roman"/>
          <w:b/>
          <w:sz w:val="24"/>
          <w:szCs w:val="24"/>
        </w:rPr>
        <w:t>.2021 в 14.00</w:t>
      </w:r>
      <w:r w:rsidRPr="00D8459E">
        <w:rPr>
          <w:rFonts w:ascii="Times New Roman" w:hAnsi="Times New Roman" w:cs="Times New Roman"/>
          <w:sz w:val="24"/>
          <w:szCs w:val="24"/>
        </w:rPr>
        <w:t xml:space="preserve"> </w:t>
      </w:r>
      <w:r w:rsidRPr="00D8459E">
        <w:rPr>
          <w:rFonts w:ascii="Times New Roman" w:hAnsi="Times New Roman" w:cs="Times New Roman"/>
          <w:b/>
          <w:sz w:val="24"/>
          <w:szCs w:val="24"/>
        </w:rPr>
        <w:t>час. 00 мин.</w:t>
      </w:r>
      <w:r w:rsidRPr="00D8459E">
        <w:rPr>
          <w:rFonts w:ascii="Times New Roman" w:hAnsi="Times New Roman" w:cs="Times New Roman"/>
          <w:sz w:val="24"/>
          <w:szCs w:val="24"/>
        </w:rPr>
        <w:t xml:space="preserve"> по московскому времени.</w:t>
      </w:r>
    </w:p>
    <w:p w:rsidR="006C4BE4" w:rsidRPr="00D8459E" w:rsidRDefault="006C4BE4" w:rsidP="006C4BE4">
      <w:pPr>
        <w:tabs>
          <w:tab w:val="left" w:pos="993"/>
        </w:tabs>
        <w:ind w:firstLine="567"/>
        <w:rPr>
          <w:rFonts w:ascii="Times New Roman" w:hAnsi="Times New Roman" w:cs="Times New Roman"/>
          <w:sz w:val="24"/>
          <w:szCs w:val="24"/>
        </w:rPr>
      </w:pPr>
      <w:r w:rsidRPr="00D8459E">
        <w:rPr>
          <w:rFonts w:ascii="Times New Roman" w:hAnsi="Times New Roman" w:cs="Times New Roman"/>
          <w:b/>
          <w:sz w:val="24"/>
          <w:szCs w:val="24"/>
        </w:rPr>
        <w:t xml:space="preserve">Определение участников аукциона проводится – </w:t>
      </w:r>
      <w:r w:rsidR="00E04B93">
        <w:rPr>
          <w:rFonts w:ascii="Times New Roman" w:hAnsi="Times New Roman" w:cs="Times New Roman"/>
          <w:b/>
          <w:sz w:val="24"/>
          <w:szCs w:val="24"/>
        </w:rPr>
        <w:t>27.07</w:t>
      </w:r>
      <w:r w:rsidRPr="00D8459E">
        <w:rPr>
          <w:rFonts w:ascii="Times New Roman" w:hAnsi="Times New Roman" w:cs="Times New Roman"/>
          <w:b/>
          <w:sz w:val="24"/>
          <w:szCs w:val="24"/>
        </w:rPr>
        <w:t>.2021 в 15 час. 00 мин</w:t>
      </w:r>
      <w:r w:rsidRPr="00D8459E">
        <w:rPr>
          <w:rFonts w:ascii="Times New Roman" w:hAnsi="Times New Roman" w:cs="Times New Roman"/>
          <w:sz w:val="24"/>
          <w:szCs w:val="24"/>
        </w:rPr>
        <w:t xml:space="preserve">. по адресу: 198412, Санкт-Петербург, г. Ломоносов, ул. </w:t>
      </w:r>
      <w:proofErr w:type="gramStart"/>
      <w:r w:rsidRPr="00D8459E">
        <w:rPr>
          <w:rFonts w:ascii="Times New Roman" w:hAnsi="Times New Roman" w:cs="Times New Roman"/>
          <w:sz w:val="24"/>
          <w:szCs w:val="24"/>
        </w:rPr>
        <w:t>Владимирская</w:t>
      </w:r>
      <w:proofErr w:type="gramEnd"/>
      <w:r w:rsidRPr="00D8459E">
        <w:rPr>
          <w:rFonts w:ascii="Times New Roman" w:hAnsi="Times New Roman" w:cs="Times New Roman"/>
          <w:sz w:val="24"/>
          <w:szCs w:val="24"/>
        </w:rPr>
        <w:t>, дом 19/15.</w:t>
      </w:r>
    </w:p>
    <w:p w:rsidR="006C4BE4" w:rsidRPr="00D8459E" w:rsidRDefault="006C4BE4" w:rsidP="006C4BE4">
      <w:pPr>
        <w:ind w:firstLine="709"/>
        <w:outlineLvl w:val="1"/>
        <w:rPr>
          <w:rFonts w:ascii="Times New Roman" w:hAnsi="Times New Roman" w:cs="Times New Roman"/>
          <w:sz w:val="24"/>
          <w:szCs w:val="24"/>
        </w:rPr>
      </w:pPr>
      <w:r w:rsidRPr="00D8459E">
        <w:rPr>
          <w:rFonts w:ascii="Times New Roman" w:hAnsi="Times New Roman" w:cs="Times New Roman"/>
          <w:sz w:val="24"/>
          <w:szCs w:val="24"/>
        </w:rPr>
        <w:t>Один заявитель вправе подать только одну заявку на участие в аукционе.</w:t>
      </w:r>
    </w:p>
    <w:p w:rsidR="006C4BE4" w:rsidRPr="00D8459E" w:rsidRDefault="006C4BE4" w:rsidP="006C4BE4">
      <w:pPr>
        <w:ind w:firstLine="709"/>
        <w:outlineLvl w:val="1"/>
        <w:rPr>
          <w:rFonts w:ascii="Times New Roman" w:hAnsi="Times New Roman" w:cs="Times New Roman"/>
          <w:sz w:val="24"/>
          <w:szCs w:val="24"/>
        </w:rPr>
      </w:pPr>
      <w:r w:rsidRPr="00D8459E">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6C4BE4" w:rsidRPr="00D8459E" w:rsidRDefault="006C4BE4" w:rsidP="006C4BE4">
      <w:pPr>
        <w:ind w:firstLine="709"/>
        <w:outlineLvl w:val="1"/>
        <w:rPr>
          <w:rFonts w:ascii="Times New Roman" w:hAnsi="Times New Roman" w:cs="Times New Roman"/>
          <w:sz w:val="24"/>
          <w:szCs w:val="24"/>
        </w:rPr>
      </w:pPr>
      <w:r w:rsidRPr="00D8459E">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w:t>
      </w:r>
      <w:r w:rsidRPr="00D8459E">
        <w:rPr>
          <w:rFonts w:ascii="Times New Roman" w:hAnsi="Times New Roman" w:cs="Times New Roman"/>
          <w:sz w:val="24"/>
          <w:szCs w:val="24"/>
        </w:rPr>
        <w:lastRenderedPageBreak/>
        <w:t xml:space="preserve">аукционе до дня окончания срока приема заявок, уведомив об этом в письменной форме организатора аукциона. </w:t>
      </w:r>
    </w:p>
    <w:p w:rsidR="006C4BE4" w:rsidRPr="00D8459E" w:rsidRDefault="006C4BE4" w:rsidP="006C4BE4">
      <w:pPr>
        <w:ind w:firstLine="709"/>
        <w:rPr>
          <w:rFonts w:ascii="Times New Roman" w:hAnsi="Times New Roman" w:cs="Times New Roman"/>
          <w:b/>
          <w:sz w:val="24"/>
          <w:szCs w:val="24"/>
        </w:rPr>
      </w:pPr>
      <w:r w:rsidRPr="00D8459E">
        <w:rPr>
          <w:rFonts w:ascii="Times New Roman" w:hAnsi="Times New Roman" w:cs="Times New Roman"/>
          <w:b/>
          <w:sz w:val="24"/>
          <w:szCs w:val="24"/>
        </w:rPr>
        <w:t>Порядок проведения аукциона:</w:t>
      </w:r>
    </w:p>
    <w:p w:rsidR="006C4BE4" w:rsidRPr="00D8459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D8459E">
        <w:rPr>
          <w:rFonts w:ascii="Times New Roman" w:hAnsi="Times New Roman" w:cs="Times New Roman"/>
          <w:sz w:val="24"/>
          <w:szCs w:val="24"/>
        </w:rPr>
        <w:t>аукцион ведет аукционист;</w:t>
      </w:r>
    </w:p>
    <w:p w:rsidR="006C4BE4" w:rsidRPr="00D8459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D8459E">
        <w:rPr>
          <w:rFonts w:ascii="Times New Roman" w:hAnsi="Times New Roman" w:cs="Times New Roman"/>
          <w:sz w:val="24"/>
          <w:szCs w:val="24"/>
        </w:rPr>
        <w:t>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 «Шаг аукциона» устанавливается в размере, рассчитанном от начальной цены предмета аукциона, и не изменяется в течение всего аукциона;</w:t>
      </w:r>
    </w:p>
    <w:p w:rsidR="006C4BE4" w:rsidRPr="00D8459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D8459E">
        <w:rPr>
          <w:rFonts w:ascii="Times New Roman" w:hAnsi="Times New Roman" w:cs="Times New Roman"/>
          <w:sz w:val="24"/>
          <w:szCs w:val="24"/>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в случае, если готовы приобрести земельный участок в соответствии с этой ценой;</w:t>
      </w:r>
    </w:p>
    <w:p w:rsidR="006C4BE4" w:rsidRPr="00D8459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D8459E">
        <w:rPr>
          <w:rFonts w:ascii="Times New Roman" w:hAnsi="Times New Roman" w:cs="Times New Roman"/>
          <w:sz w:val="24"/>
          <w:szCs w:val="24"/>
        </w:rPr>
        <w:t>каждую последующую цену аукционист назначает путем увеличения текущей цены на «шаг аукциона». После объявления текущей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w:t>
      </w:r>
    </w:p>
    <w:p w:rsidR="006C4BE4" w:rsidRPr="00D8459E" w:rsidRDefault="006C4BE4"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D8459E">
        <w:rPr>
          <w:rFonts w:ascii="Times New Roman" w:hAnsi="Times New Roman" w:cs="Times New Roman"/>
          <w:sz w:val="24"/>
          <w:szCs w:val="24"/>
        </w:rPr>
        <w:t>при отсутствии участников аукциона, готовых приобрести земельный участок в соответствии с названной аукционистом ценой приобретаемого в собственность земельного участка, аукционист повторяет эту цену 3 раза.</w:t>
      </w:r>
    </w:p>
    <w:p w:rsidR="006C4BE4" w:rsidRPr="00D8459E" w:rsidRDefault="00F12472" w:rsidP="006C4BE4">
      <w:pPr>
        <w:numPr>
          <w:ilvl w:val="0"/>
          <w:numId w:val="11"/>
        </w:numPr>
        <w:shd w:val="clear" w:color="auto" w:fill="FFFFFF"/>
        <w:tabs>
          <w:tab w:val="left" w:pos="993"/>
        </w:tabs>
        <w:ind w:left="0" w:firstLine="709"/>
        <w:rPr>
          <w:rFonts w:ascii="Times New Roman" w:hAnsi="Times New Roman" w:cs="Times New Roman"/>
          <w:sz w:val="24"/>
          <w:szCs w:val="24"/>
        </w:rPr>
      </w:pPr>
      <w:r w:rsidRPr="008E1239">
        <w:rPr>
          <w:rFonts w:ascii="Times New Roman" w:hAnsi="Times New Roman" w:cs="Times New Roman"/>
          <w:sz w:val="24"/>
          <w:szCs w:val="24"/>
        </w:rPr>
        <w:t>если после троекратного объявления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первым на предыдущем шаге</w:t>
      </w:r>
      <w:r w:rsidR="006C4BE4" w:rsidRPr="00D8459E">
        <w:rPr>
          <w:rFonts w:ascii="Times New Roman" w:hAnsi="Times New Roman" w:cs="Times New Roman"/>
          <w:sz w:val="24"/>
          <w:szCs w:val="24"/>
        </w:rPr>
        <w:t>;</w:t>
      </w:r>
    </w:p>
    <w:p w:rsidR="006C4BE4" w:rsidRPr="00D8459E" w:rsidRDefault="006C4BE4" w:rsidP="006C4BE4">
      <w:pPr>
        <w:numPr>
          <w:ilvl w:val="0"/>
          <w:numId w:val="11"/>
        </w:numPr>
        <w:tabs>
          <w:tab w:val="left" w:pos="993"/>
        </w:tabs>
        <w:ind w:left="0" w:firstLine="709"/>
        <w:rPr>
          <w:rFonts w:ascii="Times New Roman" w:hAnsi="Times New Roman" w:cs="Times New Roman"/>
          <w:sz w:val="24"/>
          <w:szCs w:val="24"/>
        </w:rPr>
      </w:pPr>
      <w:r w:rsidRPr="00D8459E">
        <w:rPr>
          <w:rFonts w:ascii="Times New Roman" w:hAnsi="Times New Roman" w:cs="Times New Roman"/>
          <w:sz w:val="24"/>
          <w:szCs w:val="24"/>
        </w:rPr>
        <w:t>по завершен</w:t>
      </w:r>
      <w:proofErr w:type="gramStart"/>
      <w:r w:rsidRPr="00D8459E">
        <w:rPr>
          <w:rFonts w:ascii="Times New Roman" w:hAnsi="Times New Roman" w:cs="Times New Roman"/>
          <w:sz w:val="24"/>
          <w:szCs w:val="24"/>
        </w:rPr>
        <w:t>ии ау</w:t>
      </w:r>
      <w:proofErr w:type="gramEnd"/>
      <w:r w:rsidRPr="00D8459E">
        <w:rPr>
          <w:rFonts w:ascii="Times New Roman" w:hAnsi="Times New Roman" w:cs="Times New Roman"/>
          <w:sz w:val="24"/>
          <w:szCs w:val="24"/>
        </w:rPr>
        <w:t>кциона аукционист объявляет о продаже земельного участка, называет последнее предложение о цене предмета аукциона (ежегодный размер арендной платы за земельный участок) и номер билета победителя аукциона.</w:t>
      </w:r>
    </w:p>
    <w:p w:rsidR="006C4BE4" w:rsidRPr="00D8459E" w:rsidRDefault="006C4BE4" w:rsidP="006C4BE4">
      <w:pPr>
        <w:ind w:firstLine="709"/>
        <w:rPr>
          <w:rFonts w:ascii="Times New Roman" w:hAnsi="Times New Roman" w:cs="Times New Roman"/>
          <w:sz w:val="24"/>
          <w:szCs w:val="24"/>
        </w:rPr>
      </w:pPr>
      <w:r w:rsidRPr="00D8459E">
        <w:rPr>
          <w:rFonts w:ascii="Times New Roman" w:hAnsi="Times New Roman" w:cs="Times New Roman"/>
          <w:sz w:val="24"/>
          <w:szCs w:val="24"/>
        </w:rPr>
        <w:t xml:space="preserve">Подробнее ознакомиться с условиями проведения аукциона, техническими условиями, формой заявки и сведениями по предмету аукциона можно в отделе торгов МКУ «ЦИАХО» по адресу: 198412, Санкт-Петербург, </w:t>
      </w:r>
      <w:proofErr w:type="gramStart"/>
      <w:r w:rsidRPr="00D8459E">
        <w:rPr>
          <w:rFonts w:ascii="Times New Roman" w:hAnsi="Times New Roman" w:cs="Times New Roman"/>
          <w:sz w:val="24"/>
          <w:szCs w:val="24"/>
        </w:rPr>
        <w:t>г</w:t>
      </w:r>
      <w:proofErr w:type="gramEnd"/>
      <w:r w:rsidRPr="00D8459E">
        <w:rPr>
          <w:rFonts w:ascii="Times New Roman" w:hAnsi="Times New Roman" w:cs="Times New Roman"/>
          <w:sz w:val="24"/>
          <w:szCs w:val="24"/>
        </w:rPr>
        <w:t>. Ломоносов, Дворцовый пр., дом 30, кабинет 8,  в приемный день – вторник (кроме праздничных дней) с 9.00 до 17.00, перерыв с 13.00 до 14.00. Контактный телефон (812) 423-05-08.</w:t>
      </w:r>
    </w:p>
    <w:p w:rsidR="00D46465" w:rsidRDefault="00234BBD" w:rsidP="00D46465">
      <w:pPr>
        <w:ind w:firstLine="709"/>
        <w:rPr>
          <w:rFonts w:ascii="Times New Roman" w:hAnsi="Times New Roman" w:cs="Times New Roman"/>
          <w:sz w:val="24"/>
          <w:szCs w:val="24"/>
        </w:rPr>
      </w:pPr>
      <w:proofErr w:type="gramStart"/>
      <w:r w:rsidRPr="00383F7E">
        <w:rPr>
          <w:rFonts w:ascii="Times New Roman" w:hAnsi="Times New Roman" w:cs="Times New Roman"/>
          <w:sz w:val="24"/>
          <w:szCs w:val="24"/>
        </w:rPr>
        <w:t xml:space="preserve">Форма заявки на участие в аукционе на право заключения договора аренды земельного участка (для юридических лиц), форма заявки на участие в аукционе на право заключения договора аренды земельного участка (для физических лиц) и проект договора аренды земельного участка размещены на официальном сайте Российской Федерации в информационно-телекоммуникационной сети </w:t>
      </w:r>
      <w:r w:rsidRPr="00EB653F">
        <w:rPr>
          <w:rFonts w:ascii="Times New Roman" w:hAnsi="Times New Roman" w:cs="Times New Roman"/>
          <w:sz w:val="24"/>
          <w:szCs w:val="24"/>
        </w:rPr>
        <w:t>«Интернет»</w:t>
      </w:r>
      <w:r w:rsidRPr="00383F7E">
        <w:rPr>
          <w:rFonts w:ascii="Times New Roman" w:hAnsi="Times New Roman" w:cs="Times New Roman"/>
          <w:sz w:val="24"/>
          <w:szCs w:val="24"/>
        </w:rPr>
        <w:t xml:space="preserve"> </w:t>
      </w:r>
      <w:hyperlink r:id="rId8" w:history="1">
        <w:r w:rsidRPr="00B55B78">
          <w:rPr>
            <w:rFonts w:ascii="Times New Roman" w:hAnsi="Times New Roman" w:cs="Times New Roman"/>
            <w:sz w:val="24"/>
            <w:szCs w:val="24"/>
          </w:rPr>
          <w:t>www.torgi.gov.ru</w:t>
        </w:r>
      </w:hyperlink>
      <w:r w:rsidRPr="00EB653F">
        <w:rPr>
          <w:rFonts w:ascii="Times New Roman" w:hAnsi="Times New Roman" w:cs="Times New Roman"/>
          <w:sz w:val="24"/>
          <w:szCs w:val="24"/>
        </w:rPr>
        <w:t>,  на официальном сайте муниципального образования Ломоносовский муниципальный район</w:t>
      </w:r>
      <w:proofErr w:type="gramEnd"/>
      <w:r w:rsidRPr="00EB653F">
        <w:rPr>
          <w:rFonts w:ascii="Times New Roman" w:hAnsi="Times New Roman" w:cs="Times New Roman"/>
          <w:sz w:val="24"/>
          <w:szCs w:val="24"/>
        </w:rPr>
        <w:t xml:space="preserve"> Ленинградской области в информационно-телекоммуникационной сети Интернет </w:t>
      </w:r>
      <w:hyperlink r:id="rId9" w:history="1">
        <w:r w:rsidRPr="00B55B78">
          <w:rPr>
            <w:rFonts w:ascii="Times New Roman" w:hAnsi="Times New Roman" w:cs="Times New Roman"/>
            <w:sz w:val="24"/>
            <w:szCs w:val="24"/>
          </w:rPr>
          <w:t>www.lomonosovlo.ru</w:t>
        </w:r>
      </w:hyperlink>
      <w:r w:rsidRPr="00EB653F">
        <w:rPr>
          <w:rFonts w:ascii="Times New Roman" w:hAnsi="Times New Roman" w:cs="Times New Roman"/>
          <w:sz w:val="24"/>
          <w:szCs w:val="24"/>
        </w:rPr>
        <w:t xml:space="preserve">, на официальном сайте муниципального образования </w:t>
      </w:r>
      <w:proofErr w:type="spellStart"/>
      <w:proofErr w:type="gramStart"/>
      <w:r w:rsidR="00D46465" w:rsidRPr="00D8459E">
        <w:rPr>
          <w:rFonts w:ascii="Times New Roman" w:hAnsi="Times New Roman" w:cs="Times New Roman"/>
          <w:sz w:val="24"/>
          <w:szCs w:val="24"/>
        </w:rPr>
        <w:t>Русско-Высоцкое</w:t>
      </w:r>
      <w:proofErr w:type="spellEnd"/>
      <w:proofErr w:type="gramEnd"/>
      <w:r w:rsidR="00D46465" w:rsidRPr="00D8459E">
        <w:rPr>
          <w:rFonts w:ascii="Times New Roman" w:hAnsi="Times New Roman" w:cs="Times New Roman"/>
          <w:sz w:val="24"/>
          <w:szCs w:val="24"/>
        </w:rPr>
        <w:t xml:space="preserve"> сельское поселение муниципального образования Ломоносовский муниципальный район Ленинградской области </w:t>
      </w:r>
      <w:hyperlink r:id="rId10" w:history="1">
        <w:r w:rsidR="00D46465" w:rsidRPr="00D46465">
          <w:rPr>
            <w:rFonts w:ascii="Times New Roman" w:hAnsi="Times New Roman" w:cs="Times New Roman"/>
            <w:sz w:val="24"/>
            <w:szCs w:val="24"/>
          </w:rPr>
          <w:t>http://www.russko-vys.ru/</w:t>
        </w:r>
      </w:hyperlink>
      <w:r w:rsidR="00D46465" w:rsidRPr="00D8459E">
        <w:rPr>
          <w:rFonts w:ascii="Times New Roman" w:hAnsi="Times New Roman" w:cs="Times New Roman"/>
          <w:sz w:val="24"/>
          <w:szCs w:val="24"/>
        </w:rPr>
        <w:t>.</w:t>
      </w:r>
    </w:p>
    <w:p w:rsidR="005C2A2D" w:rsidRPr="00D46465" w:rsidRDefault="005C2A2D" w:rsidP="00D46465">
      <w:pPr>
        <w:ind w:firstLine="709"/>
        <w:rPr>
          <w:rFonts w:ascii="Times New Roman" w:hAnsi="Times New Roman" w:cs="Times New Roman"/>
          <w:sz w:val="24"/>
          <w:szCs w:val="24"/>
        </w:rPr>
      </w:pPr>
    </w:p>
    <w:sectPr w:rsidR="005C2A2D" w:rsidRPr="00D46465" w:rsidSect="007A3CBF">
      <w:headerReference w:type="even" r:id="rId11"/>
      <w:headerReference w:type="default" r:id="rId12"/>
      <w:footerReference w:type="even" r:id="rId13"/>
      <w:pgSz w:w="11906" w:h="16838"/>
      <w:pgMar w:top="709" w:right="851" w:bottom="851" w:left="1276" w:header="425" w:footer="164" w:gutter="0"/>
      <w:pgNumType w:start="2"/>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9ED" w:rsidRDefault="006309ED">
      <w:r>
        <w:separator/>
      </w:r>
    </w:p>
  </w:endnote>
  <w:endnote w:type="continuationSeparator" w:id="0">
    <w:p w:rsidR="006309ED" w:rsidRDefault="006309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_Timer">
    <w:altName w:val="Times New Roman"/>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06" w:rsidRDefault="00E750C9">
    <w:pPr>
      <w:pStyle w:val="a3"/>
      <w:framePr w:wrap="around" w:vAnchor="text" w:hAnchor="margin" w:xAlign="center"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9ED" w:rsidRDefault="006309ED">
      <w:r>
        <w:separator/>
      </w:r>
    </w:p>
  </w:footnote>
  <w:footnote w:type="continuationSeparator" w:id="0">
    <w:p w:rsidR="006309ED" w:rsidRDefault="006309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06" w:rsidRDefault="00E750C9" w:rsidP="001913D7">
    <w:pPr>
      <w:pStyle w:val="a7"/>
      <w:framePr w:wrap="around" w:vAnchor="text" w:hAnchor="margin" w:xAlign="right" w:y="1"/>
      <w:rPr>
        <w:rStyle w:val="a5"/>
      </w:rPr>
    </w:pPr>
    <w:r>
      <w:rPr>
        <w:rStyle w:val="a5"/>
      </w:rPr>
      <w:fldChar w:fldCharType="begin"/>
    </w:r>
    <w:r w:rsidR="00427206">
      <w:rPr>
        <w:rStyle w:val="a5"/>
      </w:rPr>
      <w:instrText xml:space="preserve">PAGE  </w:instrText>
    </w:r>
    <w:r>
      <w:rPr>
        <w:rStyle w:val="a5"/>
      </w:rPr>
      <w:fldChar w:fldCharType="end"/>
    </w:r>
  </w:p>
  <w:p w:rsidR="00427206" w:rsidRDefault="00427206" w:rsidP="001913D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206" w:rsidRPr="00B760E5" w:rsidRDefault="00427206" w:rsidP="001913D7">
    <w:pPr>
      <w:pStyle w:val="a7"/>
      <w:framePr w:wrap="around" w:vAnchor="text" w:hAnchor="margin" w:xAlign="right" w:y="1"/>
      <w:rPr>
        <w:rStyle w:val="a5"/>
        <w:rFonts w:ascii="Times New Roman" w:hAnsi="Times New Roman" w:cs="Times New Roman"/>
      </w:rPr>
    </w:pPr>
  </w:p>
  <w:p w:rsidR="00427206" w:rsidRDefault="00427206" w:rsidP="001913D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61D11"/>
    <w:multiLevelType w:val="multilevel"/>
    <w:tmpl w:val="B55E4AC6"/>
    <w:lvl w:ilvl="0">
      <w:start w:val="1"/>
      <w:numFmt w:val="decimal"/>
      <w:lvlText w:val="%1."/>
      <w:lvlJc w:val="left"/>
      <w:pPr>
        <w:tabs>
          <w:tab w:val="num" w:pos="1440"/>
        </w:tabs>
        <w:ind w:left="1440" w:hanging="1440"/>
      </w:pPr>
      <w:rPr>
        <w:rFonts w:ascii="Times New Roman" w:eastAsia="Times New Roman" w:hAnsi="Times New Roman" w:hint="default"/>
        <w:color w:val="00000A"/>
      </w:rPr>
    </w:lvl>
    <w:lvl w:ilvl="1">
      <w:start w:val="1"/>
      <w:numFmt w:val="decimal"/>
      <w:lvlText w:val="%1.%2."/>
      <w:lvlJc w:val="left"/>
      <w:pPr>
        <w:tabs>
          <w:tab w:val="num" w:pos="2149"/>
        </w:tabs>
        <w:ind w:left="2149" w:hanging="1440"/>
      </w:pPr>
      <w:rPr>
        <w:rFonts w:ascii="Times New Roman" w:eastAsia="Times New Roman" w:hAnsi="Times New Roman" w:hint="default"/>
        <w:color w:val="00000A"/>
      </w:rPr>
    </w:lvl>
    <w:lvl w:ilvl="2">
      <w:start w:val="1"/>
      <w:numFmt w:val="decimal"/>
      <w:lvlText w:val="%1.%2.%3."/>
      <w:lvlJc w:val="left"/>
      <w:pPr>
        <w:tabs>
          <w:tab w:val="num" w:pos="2858"/>
        </w:tabs>
        <w:ind w:left="2858" w:hanging="1440"/>
      </w:pPr>
      <w:rPr>
        <w:rFonts w:ascii="Times New Roman" w:eastAsia="Times New Roman" w:hAnsi="Times New Roman" w:hint="default"/>
        <w:color w:val="00000A"/>
      </w:rPr>
    </w:lvl>
    <w:lvl w:ilvl="3">
      <w:start w:val="1"/>
      <w:numFmt w:val="decimal"/>
      <w:lvlText w:val="%1.%2.%3.%4."/>
      <w:lvlJc w:val="left"/>
      <w:pPr>
        <w:tabs>
          <w:tab w:val="num" w:pos="3567"/>
        </w:tabs>
        <w:ind w:left="3567" w:hanging="1440"/>
      </w:pPr>
      <w:rPr>
        <w:rFonts w:ascii="Times New Roman" w:eastAsia="Times New Roman" w:hAnsi="Times New Roman" w:hint="default"/>
        <w:color w:val="00000A"/>
      </w:rPr>
    </w:lvl>
    <w:lvl w:ilvl="4">
      <w:start w:val="1"/>
      <w:numFmt w:val="decimal"/>
      <w:lvlText w:val="%1.%2.%3.%4.%5."/>
      <w:lvlJc w:val="left"/>
      <w:pPr>
        <w:tabs>
          <w:tab w:val="num" w:pos="4276"/>
        </w:tabs>
        <w:ind w:left="4276" w:hanging="1440"/>
      </w:pPr>
      <w:rPr>
        <w:rFonts w:ascii="Times New Roman" w:eastAsia="Times New Roman" w:hAnsi="Times New Roman" w:hint="default"/>
        <w:color w:val="00000A"/>
      </w:rPr>
    </w:lvl>
    <w:lvl w:ilvl="5">
      <w:start w:val="1"/>
      <w:numFmt w:val="decimal"/>
      <w:lvlText w:val="%1.%2.%3.%4.%5.%6."/>
      <w:lvlJc w:val="left"/>
      <w:pPr>
        <w:tabs>
          <w:tab w:val="num" w:pos="4985"/>
        </w:tabs>
        <w:ind w:left="4985" w:hanging="1440"/>
      </w:pPr>
      <w:rPr>
        <w:rFonts w:ascii="Times New Roman" w:eastAsia="Times New Roman" w:hAnsi="Times New Roman" w:hint="default"/>
        <w:color w:val="00000A"/>
      </w:rPr>
    </w:lvl>
    <w:lvl w:ilvl="6">
      <w:start w:val="1"/>
      <w:numFmt w:val="decimal"/>
      <w:lvlText w:val="%1.%2.%3.%4.%5.%6.%7."/>
      <w:lvlJc w:val="left"/>
      <w:pPr>
        <w:tabs>
          <w:tab w:val="num" w:pos="5694"/>
        </w:tabs>
        <w:ind w:left="5694" w:hanging="1440"/>
      </w:pPr>
      <w:rPr>
        <w:rFonts w:ascii="Times New Roman" w:eastAsia="Times New Roman" w:hAnsi="Times New Roman" w:hint="default"/>
        <w:color w:val="00000A"/>
      </w:rPr>
    </w:lvl>
    <w:lvl w:ilvl="7">
      <w:start w:val="1"/>
      <w:numFmt w:val="decimal"/>
      <w:lvlText w:val="%1.%2.%3.%4.%5.%6.%7.%8."/>
      <w:lvlJc w:val="left"/>
      <w:pPr>
        <w:tabs>
          <w:tab w:val="num" w:pos="6763"/>
        </w:tabs>
        <w:ind w:left="6763" w:hanging="1800"/>
      </w:pPr>
      <w:rPr>
        <w:rFonts w:ascii="Times New Roman" w:eastAsia="Times New Roman" w:hAnsi="Times New Roman" w:hint="default"/>
        <w:color w:val="00000A"/>
      </w:rPr>
    </w:lvl>
    <w:lvl w:ilvl="8">
      <w:start w:val="1"/>
      <w:numFmt w:val="decimal"/>
      <w:lvlText w:val="%1.%2.%3.%4.%5.%6.%7.%8.%9."/>
      <w:lvlJc w:val="left"/>
      <w:pPr>
        <w:tabs>
          <w:tab w:val="num" w:pos="7472"/>
        </w:tabs>
        <w:ind w:left="7472" w:hanging="1800"/>
      </w:pPr>
      <w:rPr>
        <w:rFonts w:ascii="Times New Roman" w:eastAsia="Times New Roman" w:hAnsi="Times New Roman" w:hint="default"/>
        <w:color w:val="00000A"/>
      </w:rPr>
    </w:lvl>
  </w:abstractNum>
  <w:abstractNum w:abstractNumId="1">
    <w:nsid w:val="033834BB"/>
    <w:multiLevelType w:val="hybridMultilevel"/>
    <w:tmpl w:val="D5605E92"/>
    <w:lvl w:ilvl="0" w:tplc="839EBC9A">
      <w:start w:val="1"/>
      <w:numFmt w:val="decimal"/>
      <w:lvlText w:val="%1."/>
      <w:lvlJc w:val="left"/>
      <w:pPr>
        <w:ind w:left="502" w:hanging="360"/>
      </w:pPr>
      <w:rPr>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E76513"/>
    <w:multiLevelType w:val="hybridMultilevel"/>
    <w:tmpl w:val="ED50D06A"/>
    <w:lvl w:ilvl="0" w:tplc="8D6A8014">
      <w:start w:val="1"/>
      <w:numFmt w:val="decimal"/>
      <w:lvlText w:val="%1."/>
      <w:lvlJc w:val="left"/>
      <w:pPr>
        <w:tabs>
          <w:tab w:val="num" w:pos="2205"/>
        </w:tabs>
        <w:ind w:left="2205" w:hanging="1305"/>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
    <w:nsid w:val="05E24F7B"/>
    <w:multiLevelType w:val="multilevel"/>
    <w:tmpl w:val="EF1A7B3C"/>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CCB6ED3"/>
    <w:multiLevelType w:val="hybridMultilevel"/>
    <w:tmpl w:val="E6FE58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627C6F"/>
    <w:multiLevelType w:val="multilevel"/>
    <w:tmpl w:val="DCC4F3CA"/>
    <w:lvl w:ilvl="0">
      <w:start w:val="3"/>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
    <w:nsid w:val="0FF01C0B"/>
    <w:multiLevelType w:val="multilevel"/>
    <w:tmpl w:val="192026C8"/>
    <w:lvl w:ilvl="0">
      <w:start w:val="8"/>
      <w:numFmt w:val="decimal"/>
      <w:lvlText w:val="%1."/>
      <w:lvlJc w:val="left"/>
      <w:pPr>
        <w:tabs>
          <w:tab w:val="num" w:pos="390"/>
        </w:tabs>
        <w:ind w:left="390" w:hanging="39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CA47F2"/>
    <w:multiLevelType w:val="multilevel"/>
    <w:tmpl w:val="2D7EB12E"/>
    <w:lvl w:ilvl="0">
      <w:start w:val="1"/>
      <w:numFmt w:val="decimal"/>
      <w:lvlText w:val="%1."/>
      <w:lvlJc w:val="left"/>
      <w:pPr>
        <w:ind w:left="1211" w:hanging="360"/>
      </w:pPr>
      <w:rPr>
        <w:rFonts w:hint="default"/>
      </w:rPr>
    </w:lvl>
    <w:lvl w:ilvl="1">
      <w:start w:val="1"/>
      <w:numFmt w:val="decimal"/>
      <w:isLgl/>
      <w:lvlText w:val="%1.%2."/>
      <w:lvlJc w:val="left"/>
      <w:pPr>
        <w:ind w:left="2246" w:hanging="1395"/>
      </w:pPr>
      <w:rPr>
        <w:rFonts w:hint="default"/>
      </w:rPr>
    </w:lvl>
    <w:lvl w:ilvl="2">
      <w:start w:val="1"/>
      <w:numFmt w:val="decimal"/>
      <w:isLgl/>
      <w:lvlText w:val="%1.%2.%3."/>
      <w:lvlJc w:val="left"/>
      <w:pPr>
        <w:ind w:left="2246" w:hanging="1395"/>
      </w:pPr>
      <w:rPr>
        <w:rFonts w:hint="default"/>
      </w:rPr>
    </w:lvl>
    <w:lvl w:ilvl="3">
      <w:start w:val="1"/>
      <w:numFmt w:val="decimal"/>
      <w:isLgl/>
      <w:lvlText w:val="%1.%2.%3.%4."/>
      <w:lvlJc w:val="left"/>
      <w:pPr>
        <w:ind w:left="2246" w:hanging="1395"/>
      </w:pPr>
      <w:rPr>
        <w:rFonts w:hint="default"/>
      </w:rPr>
    </w:lvl>
    <w:lvl w:ilvl="4">
      <w:start w:val="1"/>
      <w:numFmt w:val="decimal"/>
      <w:isLgl/>
      <w:lvlText w:val="%1.%2.%3.%4.%5."/>
      <w:lvlJc w:val="left"/>
      <w:pPr>
        <w:ind w:left="2246" w:hanging="1395"/>
      </w:pPr>
      <w:rPr>
        <w:rFonts w:hint="default"/>
      </w:rPr>
    </w:lvl>
    <w:lvl w:ilvl="5">
      <w:start w:val="1"/>
      <w:numFmt w:val="decimal"/>
      <w:isLgl/>
      <w:lvlText w:val="%1.%2.%3.%4.%5.%6."/>
      <w:lvlJc w:val="left"/>
      <w:pPr>
        <w:ind w:left="2246" w:hanging="139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8">
    <w:nsid w:val="1C080582"/>
    <w:multiLevelType w:val="hybridMultilevel"/>
    <w:tmpl w:val="1CBE17D0"/>
    <w:lvl w:ilvl="0" w:tplc="620AB9CA">
      <w:start w:val="9"/>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08E7C54"/>
    <w:multiLevelType w:val="hybridMultilevel"/>
    <w:tmpl w:val="C8E8EEFE"/>
    <w:lvl w:ilvl="0" w:tplc="4E300C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C414CE0"/>
    <w:multiLevelType w:val="hybridMultilevel"/>
    <w:tmpl w:val="0BA89236"/>
    <w:lvl w:ilvl="0" w:tplc="9BF6A99E">
      <w:start w:val="13"/>
      <w:numFmt w:val="decimal"/>
      <w:lvlText w:val="%1."/>
      <w:lvlJc w:val="left"/>
      <w:pPr>
        <w:ind w:left="502" w:hanging="360"/>
      </w:pPr>
      <w:rPr>
        <w:rFonts w:hint="default"/>
        <w:b/>
        <w:u w:val="none"/>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45E35277"/>
    <w:multiLevelType w:val="hybridMultilevel"/>
    <w:tmpl w:val="9D60E730"/>
    <w:lvl w:ilvl="0" w:tplc="EC424E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7F5257E"/>
    <w:multiLevelType w:val="hybridMultilevel"/>
    <w:tmpl w:val="C8E44AE8"/>
    <w:lvl w:ilvl="0" w:tplc="21ECD8E8">
      <w:start w:val="1"/>
      <w:numFmt w:val="decimal"/>
      <w:lvlText w:val="%1."/>
      <w:lvlJc w:val="left"/>
      <w:pPr>
        <w:ind w:left="927" w:hanging="360"/>
      </w:pPr>
      <w:rPr>
        <w:rFonts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8422845"/>
    <w:multiLevelType w:val="hybridMultilevel"/>
    <w:tmpl w:val="1B92F5F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B2253ED"/>
    <w:multiLevelType w:val="hybridMultilevel"/>
    <w:tmpl w:val="72629A94"/>
    <w:lvl w:ilvl="0" w:tplc="31FE670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6D6A4BD6"/>
    <w:multiLevelType w:val="hybridMultilevel"/>
    <w:tmpl w:val="A3C8CB44"/>
    <w:lvl w:ilvl="0" w:tplc="A8927A5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5"/>
  </w:num>
  <w:num w:numId="3">
    <w:abstractNumId w:val="2"/>
  </w:num>
  <w:num w:numId="4">
    <w:abstractNumId w:val="7"/>
  </w:num>
  <w:num w:numId="5">
    <w:abstractNumId w:val="4"/>
  </w:num>
  <w:num w:numId="6">
    <w:abstractNumId w:val="0"/>
  </w:num>
  <w:num w:numId="7">
    <w:abstractNumId w:val="3"/>
  </w:num>
  <w:num w:numId="8">
    <w:abstractNumId w:val="6"/>
  </w:num>
  <w:num w:numId="9">
    <w:abstractNumId w:val="12"/>
  </w:num>
  <w:num w:numId="10">
    <w:abstractNumId w:val="1"/>
  </w:num>
  <w:num w:numId="11">
    <w:abstractNumId w:val="13"/>
  </w:num>
  <w:num w:numId="12">
    <w:abstractNumId w:val="8"/>
  </w:num>
  <w:num w:numId="13">
    <w:abstractNumId w:val="10"/>
  </w:num>
  <w:num w:numId="14">
    <w:abstractNumId w:val="11"/>
  </w:num>
  <w:num w:numId="15">
    <w:abstractNumId w:val="1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913D7"/>
    <w:rsid w:val="00001877"/>
    <w:rsid w:val="00002776"/>
    <w:rsid w:val="0000438E"/>
    <w:rsid w:val="0000500F"/>
    <w:rsid w:val="000079A8"/>
    <w:rsid w:val="00007E09"/>
    <w:rsid w:val="000101B4"/>
    <w:rsid w:val="00012AC9"/>
    <w:rsid w:val="000202D5"/>
    <w:rsid w:val="000231BC"/>
    <w:rsid w:val="00025860"/>
    <w:rsid w:val="000304F2"/>
    <w:rsid w:val="000324DF"/>
    <w:rsid w:val="00032F96"/>
    <w:rsid w:val="00033330"/>
    <w:rsid w:val="0003360D"/>
    <w:rsid w:val="00033CCE"/>
    <w:rsid w:val="00033EE9"/>
    <w:rsid w:val="00034905"/>
    <w:rsid w:val="000361C9"/>
    <w:rsid w:val="00040B24"/>
    <w:rsid w:val="00040E81"/>
    <w:rsid w:val="000465D8"/>
    <w:rsid w:val="00051BBC"/>
    <w:rsid w:val="00061574"/>
    <w:rsid w:val="00064077"/>
    <w:rsid w:val="000707EB"/>
    <w:rsid w:val="00071149"/>
    <w:rsid w:val="00076402"/>
    <w:rsid w:val="00076ED5"/>
    <w:rsid w:val="00083480"/>
    <w:rsid w:val="000847F1"/>
    <w:rsid w:val="00092BB8"/>
    <w:rsid w:val="000938DF"/>
    <w:rsid w:val="000A36EF"/>
    <w:rsid w:val="000A5BAD"/>
    <w:rsid w:val="000A7469"/>
    <w:rsid w:val="000B65E6"/>
    <w:rsid w:val="000C033C"/>
    <w:rsid w:val="000C0D61"/>
    <w:rsid w:val="000C1469"/>
    <w:rsid w:val="000C1D35"/>
    <w:rsid w:val="000C362F"/>
    <w:rsid w:val="000C53F7"/>
    <w:rsid w:val="000C7EE3"/>
    <w:rsid w:val="000D2D8F"/>
    <w:rsid w:val="000D2E58"/>
    <w:rsid w:val="000D2FA0"/>
    <w:rsid w:val="000D304C"/>
    <w:rsid w:val="000D603B"/>
    <w:rsid w:val="000D60E1"/>
    <w:rsid w:val="000E0C4E"/>
    <w:rsid w:val="000E21FD"/>
    <w:rsid w:val="000E3ECD"/>
    <w:rsid w:val="000E45A5"/>
    <w:rsid w:val="000E58EB"/>
    <w:rsid w:val="00106419"/>
    <w:rsid w:val="00107145"/>
    <w:rsid w:val="00110D5F"/>
    <w:rsid w:val="001114E8"/>
    <w:rsid w:val="00111EEF"/>
    <w:rsid w:val="001143CD"/>
    <w:rsid w:val="00116282"/>
    <w:rsid w:val="00122243"/>
    <w:rsid w:val="00122B69"/>
    <w:rsid w:val="001312C2"/>
    <w:rsid w:val="00133445"/>
    <w:rsid w:val="0013349B"/>
    <w:rsid w:val="00134772"/>
    <w:rsid w:val="001353A4"/>
    <w:rsid w:val="00143518"/>
    <w:rsid w:val="0014498C"/>
    <w:rsid w:val="00153D3C"/>
    <w:rsid w:val="00153F93"/>
    <w:rsid w:val="00157774"/>
    <w:rsid w:val="00163D93"/>
    <w:rsid w:val="001651E9"/>
    <w:rsid w:val="001728D1"/>
    <w:rsid w:val="0017333D"/>
    <w:rsid w:val="001753B6"/>
    <w:rsid w:val="001818D1"/>
    <w:rsid w:val="00183F84"/>
    <w:rsid w:val="0019013E"/>
    <w:rsid w:val="001913D7"/>
    <w:rsid w:val="001925BA"/>
    <w:rsid w:val="0019467A"/>
    <w:rsid w:val="00194DBF"/>
    <w:rsid w:val="00196769"/>
    <w:rsid w:val="001A1A59"/>
    <w:rsid w:val="001A7B66"/>
    <w:rsid w:val="001B02A9"/>
    <w:rsid w:val="001B2A61"/>
    <w:rsid w:val="001C19FB"/>
    <w:rsid w:val="001C6445"/>
    <w:rsid w:val="001C7098"/>
    <w:rsid w:val="001D0927"/>
    <w:rsid w:val="001D2FAF"/>
    <w:rsid w:val="001D51EB"/>
    <w:rsid w:val="001D7A52"/>
    <w:rsid w:val="001F1485"/>
    <w:rsid w:val="001F4CE6"/>
    <w:rsid w:val="001F55E7"/>
    <w:rsid w:val="001F69B1"/>
    <w:rsid w:val="002102A6"/>
    <w:rsid w:val="002130A1"/>
    <w:rsid w:val="002134D2"/>
    <w:rsid w:val="002300AB"/>
    <w:rsid w:val="00233314"/>
    <w:rsid w:val="002338D1"/>
    <w:rsid w:val="002341FE"/>
    <w:rsid w:val="00234BBD"/>
    <w:rsid w:val="00235175"/>
    <w:rsid w:val="002358BC"/>
    <w:rsid w:val="00236B45"/>
    <w:rsid w:val="0024011C"/>
    <w:rsid w:val="0024144A"/>
    <w:rsid w:val="00242AC1"/>
    <w:rsid w:val="00243543"/>
    <w:rsid w:val="00243ACC"/>
    <w:rsid w:val="0024606F"/>
    <w:rsid w:val="00250559"/>
    <w:rsid w:val="00251B90"/>
    <w:rsid w:val="00253360"/>
    <w:rsid w:val="002553F5"/>
    <w:rsid w:val="00256E20"/>
    <w:rsid w:val="00260548"/>
    <w:rsid w:val="002621B5"/>
    <w:rsid w:val="00262AF7"/>
    <w:rsid w:val="002631EB"/>
    <w:rsid w:val="002667D0"/>
    <w:rsid w:val="002758B8"/>
    <w:rsid w:val="002761DF"/>
    <w:rsid w:val="002772D4"/>
    <w:rsid w:val="002823BE"/>
    <w:rsid w:val="002875AE"/>
    <w:rsid w:val="00287877"/>
    <w:rsid w:val="00290301"/>
    <w:rsid w:val="00291DE3"/>
    <w:rsid w:val="00292CF4"/>
    <w:rsid w:val="0029336D"/>
    <w:rsid w:val="002936AE"/>
    <w:rsid w:val="00294F71"/>
    <w:rsid w:val="002979EF"/>
    <w:rsid w:val="002A1CBB"/>
    <w:rsid w:val="002A34E6"/>
    <w:rsid w:val="002A590E"/>
    <w:rsid w:val="002B1490"/>
    <w:rsid w:val="002B1A7E"/>
    <w:rsid w:val="002B34C1"/>
    <w:rsid w:val="002B47C2"/>
    <w:rsid w:val="002C1148"/>
    <w:rsid w:val="002C3000"/>
    <w:rsid w:val="002C373C"/>
    <w:rsid w:val="002C55CC"/>
    <w:rsid w:val="002C6D46"/>
    <w:rsid w:val="002C77AE"/>
    <w:rsid w:val="002D03F5"/>
    <w:rsid w:val="002D119D"/>
    <w:rsid w:val="002D5302"/>
    <w:rsid w:val="002D6F25"/>
    <w:rsid w:val="002D7A63"/>
    <w:rsid w:val="002E0AE7"/>
    <w:rsid w:val="002E13BF"/>
    <w:rsid w:val="002E33A1"/>
    <w:rsid w:val="002E4805"/>
    <w:rsid w:val="002E6DCA"/>
    <w:rsid w:val="002E7A54"/>
    <w:rsid w:val="002F07E1"/>
    <w:rsid w:val="002F39AC"/>
    <w:rsid w:val="002F6A31"/>
    <w:rsid w:val="002F72FE"/>
    <w:rsid w:val="00302887"/>
    <w:rsid w:val="00303CA1"/>
    <w:rsid w:val="00306ED9"/>
    <w:rsid w:val="00307393"/>
    <w:rsid w:val="003140B4"/>
    <w:rsid w:val="00314E5D"/>
    <w:rsid w:val="003222D5"/>
    <w:rsid w:val="00327CEA"/>
    <w:rsid w:val="00334E5F"/>
    <w:rsid w:val="003366CD"/>
    <w:rsid w:val="003375B5"/>
    <w:rsid w:val="00342175"/>
    <w:rsid w:val="00344698"/>
    <w:rsid w:val="00346503"/>
    <w:rsid w:val="0034660C"/>
    <w:rsid w:val="00350601"/>
    <w:rsid w:val="00351422"/>
    <w:rsid w:val="00354F20"/>
    <w:rsid w:val="0036041E"/>
    <w:rsid w:val="00364183"/>
    <w:rsid w:val="003665C8"/>
    <w:rsid w:val="0036669E"/>
    <w:rsid w:val="0037016F"/>
    <w:rsid w:val="00370786"/>
    <w:rsid w:val="0037185A"/>
    <w:rsid w:val="00372FFD"/>
    <w:rsid w:val="00375C63"/>
    <w:rsid w:val="003774B3"/>
    <w:rsid w:val="0038085F"/>
    <w:rsid w:val="003829F6"/>
    <w:rsid w:val="0038574A"/>
    <w:rsid w:val="003860F0"/>
    <w:rsid w:val="00387C62"/>
    <w:rsid w:val="0039420F"/>
    <w:rsid w:val="003942AD"/>
    <w:rsid w:val="00394F91"/>
    <w:rsid w:val="003A1173"/>
    <w:rsid w:val="003A20AA"/>
    <w:rsid w:val="003A5D9B"/>
    <w:rsid w:val="003A7461"/>
    <w:rsid w:val="003A7995"/>
    <w:rsid w:val="003A7F08"/>
    <w:rsid w:val="003B1C1E"/>
    <w:rsid w:val="003B4779"/>
    <w:rsid w:val="003B6CA4"/>
    <w:rsid w:val="003D20A8"/>
    <w:rsid w:val="003D2D07"/>
    <w:rsid w:val="003D621B"/>
    <w:rsid w:val="003D7243"/>
    <w:rsid w:val="003F2923"/>
    <w:rsid w:val="003F2DB7"/>
    <w:rsid w:val="003F7CEA"/>
    <w:rsid w:val="00400D54"/>
    <w:rsid w:val="00404C8F"/>
    <w:rsid w:val="00405D5B"/>
    <w:rsid w:val="00411F3E"/>
    <w:rsid w:val="004134C7"/>
    <w:rsid w:val="0041672F"/>
    <w:rsid w:val="00416B81"/>
    <w:rsid w:val="00417816"/>
    <w:rsid w:val="004246D3"/>
    <w:rsid w:val="00426997"/>
    <w:rsid w:val="00427206"/>
    <w:rsid w:val="00433795"/>
    <w:rsid w:val="004424D1"/>
    <w:rsid w:val="00443DE0"/>
    <w:rsid w:val="004442DA"/>
    <w:rsid w:val="00444A6D"/>
    <w:rsid w:val="00446B35"/>
    <w:rsid w:val="004549D3"/>
    <w:rsid w:val="00455ADF"/>
    <w:rsid w:val="00457808"/>
    <w:rsid w:val="00461411"/>
    <w:rsid w:val="00462A00"/>
    <w:rsid w:val="00463B50"/>
    <w:rsid w:val="00464A53"/>
    <w:rsid w:val="00464BF5"/>
    <w:rsid w:val="004670D9"/>
    <w:rsid w:val="00475641"/>
    <w:rsid w:val="00475DDA"/>
    <w:rsid w:val="00490673"/>
    <w:rsid w:val="00494F0C"/>
    <w:rsid w:val="004960C6"/>
    <w:rsid w:val="004A21A1"/>
    <w:rsid w:val="004A433A"/>
    <w:rsid w:val="004A637D"/>
    <w:rsid w:val="004B10CD"/>
    <w:rsid w:val="004B570E"/>
    <w:rsid w:val="004B7765"/>
    <w:rsid w:val="004C11FC"/>
    <w:rsid w:val="004C39C1"/>
    <w:rsid w:val="004C5429"/>
    <w:rsid w:val="004D06A5"/>
    <w:rsid w:val="004D7F2F"/>
    <w:rsid w:val="004E4001"/>
    <w:rsid w:val="004E4616"/>
    <w:rsid w:val="004E46FF"/>
    <w:rsid w:val="004F42C7"/>
    <w:rsid w:val="004F5630"/>
    <w:rsid w:val="004F6A76"/>
    <w:rsid w:val="004F7412"/>
    <w:rsid w:val="00500104"/>
    <w:rsid w:val="005019E5"/>
    <w:rsid w:val="00506F5D"/>
    <w:rsid w:val="00516355"/>
    <w:rsid w:val="00525B31"/>
    <w:rsid w:val="00532D6A"/>
    <w:rsid w:val="005355B7"/>
    <w:rsid w:val="00535F19"/>
    <w:rsid w:val="005369B9"/>
    <w:rsid w:val="00536A6A"/>
    <w:rsid w:val="00541DE4"/>
    <w:rsid w:val="0054345F"/>
    <w:rsid w:val="00545535"/>
    <w:rsid w:val="00552586"/>
    <w:rsid w:val="00556C9D"/>
    <w:rsid w:val="0056054E"/>
    <w:rsid w:val="00562189"/>
    <w:rsid w:val="005642C7"/>
    <w:rsid w:val="005700C4"/>
    <w:rsid w:val="005735F3"/>
    <w:rsid w:val="0058142B"/>
    <w:rsid w:val="005919AD"/>
    <w:rsid w:val="0059251E"/>
    <w:rsid w:val="0059387A"/>
    <w:rsid w:val="00597154"/>
    <w:rsid w:val="005A2634"/>
    <w:rsid w:val="005A68A7"/>
    <w:rsid w:val="005B0B26"/>
    <w:rsid w:val="005B44E4"/>
    <w:rsid w:val="005B74E1"/>
    <w:rsid w:val="005C00C2"/>
    <w:rsid w:val="005C09F9"/>
    <w:rsid w:val="005C2A2D"/>
    <w:rsid w:val="005C2F76"/>
    <w:rsid w:val="005C395C"/>
    <w:rsid w:val="005C586A"/>
    <w:rsid w:val="005C59D4"/>
    <w:rsid w:val="005C6A65"/>
    <w:rsid w:val="005D1EB6"/>
    <w:rsid w:val="005D21A6"/>
    <w:rsid w:val="005D24DB"/>
    <w:rsid w:val="005E6F41"/>
    <w:rsid w:val="005E74E4"/>
    <w:rsid w:val="005E7A60"/>
    <w:rsid w:val="005F1B6F"/>
    <w:rsid w:val="005F4DEC"/>
    <w:rsid w:val="005F7DF8"/>
    <w:rsid w:val="0060107F"/>
    <w:rsid w:val="00606CE2"/>
    <w:rsid w:val="0061260E"/>
    <w:rsid w:val="0061333F"/>
    <w:rsid w:val="006177BD"/>
    <w:rsid w:val="0062288B"/>
    <w:rsid w:val="006253B1"/>
    <w:rsid w:val="00626282"/>
    <w:rsid w:val="006268E5"/>
    <w:rsid w:val="006303DA"/>
    <w:rsid w:val="006309ED"/>
    <w:rsid w:val="00633B61"/>
    <w:rsid w:val="0063409E"/>
    <w:rsid w:val="00634B97"/>
    <w:rsid w:val="00640770"/>
    <w:rsid w:val="006445C1"/>
    <w:rsid w:val="00644E24"/>
    <w:rsid w:val="006515C1"/>
    <w:rsid w:val="006553BF"/>
    <w:rsid w:val="00655CA8"/>
    <w:rsid w:val="00660C7E"/>
    <w:rsid w:val="00660D46"/>
    <w:rsid w:val="00663D2A"/>
    <w:rsid w:val="00671D9C"/>
    <w:rsid w:val="00673AF6"/>
    <w:rsid w:val="00677E80"/>
    <w:rsid w:val="00677F36"/>
    <w:rsid w:val="00681229"/>
    <w:rsid w:val="00682222"/>
    <w:rsid w:val="00683393"/>
    <w:rsid w:val="00683833"/>
    <w:rsid w:val="0068447B"/>
    <w:rsid w:val="00687204"/>
    <w:rsid w:val="00687D68"/>
    <w:rsid w:val="00691E48"/>
    <w:rsid w:val="006952F2"/>
    <w:rsid w:val="006956DA"/>
    <w:rsid w:val="00695800"/>
    <w:rsid w:val="00695D71"/>
    <w:rsid w:val="0069708C"/>
    <w:rsid w:val="006A4807"/>
    <w:rsid w:val="006B1091"/>
    <w:rsid w:val="006B20EC"/>
    <w:rsid w:val="006B3878"/>
    <w:rsid w:val="006B4BE8"/>
    <w:rsid w:val="006B6DB3"/>
    <w:rsid w:val="006C2CAE"/>
    <w:rsid w:val="006C4BE4"/>
    <w:rsid w:val="006C4E47"/>
    <w:rsid w:val="006D0966"/>
    <w:rsid w:val="006D3CE6"/>
    <w:rsid w:val="006D3EB1"/>
    <w:rsid w:val="006D3FB6"/>
    <w:rsid w:val="006D7FAA"/>
    <w:rsid w:val="006E0B77"/>
    <w:rsid w:val="006E25C2"/>
    <w:rsid w:val="006E3746"/>
    <w:rsid w:val="006E4990"/>
    <w:rsid w:val="006E533B"/>
    <w:rsid w:val="006E68B3"/>
    <w:rsid w:val="006F101D"/>
    <w:rsid w:val="006F2D39"/>
    <w:rsid w:val="006F46B8"/>
    <w:rsid w:val="006F55C8"/>
    <w:rsid w:val="00703F76"/>
    <w:rsid w:val="007040E7"/>
    <w:rsid w:val="00704A11"/>
    <w:rsid w:val="00705D13"/>
    <w:rsid w:val="00705D87"/>
    <w:rsid w:val="00706DD4"/>
    <w:rsid w:val="00711B74"/>
    <w:rsid w:val="007143B4"/>
    <w:rsid w:val="00717ED4"/>
    <w:rsid w:val="00721E03"/>
    <w:rsid w:val="00722554"/>
    <w:rsid w:val="007251A6"/>
    <w:rsid w:val="00725B41"/>
    <w:rsid w:val="00726167"/>
    <w:rsid w:val="00726B81"/>
    <w:rsid w:val="0072768E"/>
    <w:rsid w:val="00730A51"/>
    <w:rsid w:val="00737718"/>
    <w:rsid w:val="00744987"/>
    <w:rsid w:val="0074590A"/>
    <w:rsid w:val="00746D92"/>
    <w:rsid w:val="00751266"/>
    <w:rsid w:val="007513D1"/>
    <w:rsid w:val="00756449"/>
    <w:rsid w:val="007565AE"/>
    <w:rsid w:val="007579D0"/>
    <w:rsid w:val="00761E72"/>
    <w:rsid w:val="0076247E"/>
    <w:rsid w:val="00763E61"/>
    <w:rsid w:val="0077238C"/>
    <w:rsid w:val="00773068"/>
    <w:rsid w:val="00774E85"/>
    <w:rsid w:val="007771D9"/>
    <w:rsid w:val="00781A01"/>
    <w:rsid w:val="007842B3"/>
    <w:rsid w:val="00784A3C"/>
    <w:rsid w:val="0079314C"/>
    <w:rsid w:val="00793C2A"/>
    <w:rsid w:val="0079594E"/>
    <w:rsid w:val="007A3971"/>
    <w:rsid w:val="007A3CBF"/>
    <w:rsid w:val="007A74A1"/>
    <w:rsid w:val="007B09CE"/>
    <w:rsid w:val="007C33FF"/>
    <w:rsid w:val="007C5442"/>
    <w:rsid w:val="007C5BBC"/>
    <w:rsid w:val="007C66A7"/>
    <w:rsid w:val="007D360D"/>
    <w:rsid w:val="007D3CC4"/>
    <w:rsid w:val="007D4CFC"/>
    <w:rsid w:val="007D62C1"/>
    <w:rsid w:val="007E2EDA"/>
    <w:rsid w:val="007E5BC0"/>
    <w:rsid w:val="007E6625"/>
    <w:rsid w:val="007F07BF"/>
    <w:rsid w:val="007F0CD4"/>
    <w:rsid w:val="007F34C6"/>
    <w:rsid w:val="008005F0"/>
    <w:rsid w:val="00805A33"/>
    <w:rsid w:val="00814594"/>
    <w:rsid w:val="00816E89"/>
    <w:rsid w:val="00817302"/>
    <w:rsid w:val="00821C2B"/>
    <w:rsid w:val="00824254"/>
    <w:rsid w:val="008262E7"/>
    <w:rsid w:val="00826D3D"/>
    <w:rsid w:val="008317F1"/>
    <w:rsid w:val="008329F6"/>
    <w:rsid w:val="0083445F"/>
    <w:rsid w:val="00837556"/>
    <w:rsid w:val="0084077D"/>
    <w:rsid w:val="00841F5F"/>
    <w:rsid w:val="0084332D"/>
    <w:rsid w:val="00846AD1"/>
    <w:rsid w:val="00846D0B"/>
    <w:rsid w:val="008472FD"/>
    <w:rsid w:val="00850C77"/>
    <w:rsid w:val="00852E53"/>
    <w:rsid w:val="008539A5"/>
    <w:rsid w:val="008541F2"/>
    <w:rsid w:val="00857006"/>
    <w:rsid w:val="00857157"/>
    <w:rsid w:val="00860EBA"/>
    <w:rsid w:val="0086345A"/>
    <w:rsid w:val="0086513E"/>
    <w:rsid w:val="008671B2"/>
    <w:rsid w:val="008720D0"/>
    <w:rsid w:val="00873E7B"/>
    <w:rsid w:val="008754ED"/>
    <w:rsid w:val="00881A8E"/>
    <w:rsid w:val="008820F1"/>
    <w:rsid w:val="008839C6"/>
    <w:rsid w:val="00886C79"/>
    <w:rsid w:val="00890FA0"/>
    <w:rsid w:val="008912E4"/>
    <w:rsid w:val="00891F1F"/>
    <w:rsid w:val="008951A5"/>
    <w:rsid w:val="008A0B3C"/>
    <w:rsid w:val="008A12FB"/>
    <w:rsid w:val="008A2139"/>
    <w:rsid w:val="008A2988"/>
    <w:rsid w:val="008B5532"/>
    <w:rsid w:val="008B55EA"/>
    <w:rsid w:val="008B5BD5"/>
    <w:rsid w:val="008C0D84"/>
    <w:rsid w:val="008C1ACC"/>
    <w:rsid w:val="008C1BD0"/>
    <w:rsid w:val="008C2C87"/>
    <w:rsid w:val="008C549A"/>
    <w:rsid w:val="008C707B"/>
    <w:rsid w:val="008D0306"/>
    <w:rsid w:val="008D0A7E"/>
    <w:rsid w:val="008D1FD5"/>
    <w:rsid w:val="008D4E67"/>
    <w:rsid w:val="008D6256"/>
    <w:rsid w:val="008E39AE"/>
    <w:rsid w:val="008F4CBE"/>
    <w:rsid w:val="009053F7"/>
    <w:rsid w:val="0090592E"/>
    <w:rsid w:val="009071D5"/>
    <w:rsid w:val="00911649"/>
    <w:rsid w:val="0091297C"/>
    <w:rsid w:val="00913E8F"/>
    <w:rsid w:val="00915162"/>
    <w:rsid w:val="00915F9B"/>
    <w:rsid w:val="009208BA"/>
    <w:rsid w:val="00921321"/>
    <w:rsid w:val="00921903"/>
    <w:rsid w:val="00926F68"/>
    <w:rsid w:val="00934863"/>
    <w:rsid w:val="00934B62"/>
    <w:rsid w:val="00936437"/>
    <w:rsid w:val="00936886"/>
    <w:rsid w:val="009371F8"/>
    <w:rsid w:val="0094179D"/>
    <w:rsid w:val="00942BAE"/>
    <w:rsid w:val="00943797"/>
    <w:rsid w:val="009504CE"/>
    <w:rsid w:val="00950D72"/>
    <w:rsid w:val="00950F7F"/>
    <w:rsid w:val="009511FD"/>
    <w:rsid w:val="00952424"/>
    <w:rsid w:val="00952735"/>
    <w:rsid w:val="0095702D"/>
    <w:rsid w:val="00960EF9"/>
    <w:rsid w:val="009639E1"/>
    <w:rsid w:val="00966AE3"/>
    <w:rsid w:val="00971873"/>
    <w:rsid w:val="009755DB"/>
    <w:rsid w:val="00975BD7"/>
    <w:rsid w:val="009766D4"/>
    <w:rsid w:val="00977930"/>
    <w:rsid w:val="00980B27"/>
    <w:rsid w:val="00980F3E"/>
    <w:rsid w:val="00981249"/>
    <w:rsid w:val="0098364C"/>
    <w:rsid w:val="00990387"/>
    <w:rsid w:val="00992E57"/>
    <w:rsid w:val="009A0832"/>
    <w:rsid w:val="009A59BA"/>
    <w:rsid w:val="009B1D1E"/>
    <w:rsid w:val="009B5940"/>
    <w:rsid w:val="009B6744"/>
    <w:rsid w:val="009C4D62"/>
    <w:rsid w:val="009C6235"/>
    <w:rsid w:val="009C6E36"/>
    <w:rsid w:val="009C7208"/>
    <w:rsid w:val="009D0833"/>
    <w:rsid w:val="009D39BD"/>
    <w:rsid w:val="009E0519"/>
    <w:rsid w:val="009E1CA0"/>
    <w:rsid w:val="009E1EEC"/>
    <w:rsid w:val="009E4519"/>
    <w:rsid w:val="009E59E1"/>
    <w:rsid w:val="009E64BC"/>
    <w:rsid w:val="009E67C1"/>
    <w:rsid w:val="009E689B"/>
    <w:rsid w:val="009F0E4E"/>
    <w:rsid w:val="009F13A6"/>
    <w:rsid w:val="009F145E"/>
    <w:rsid w:val="009F552D"/>
    <w:rsid w:val="009F5737"/>
    <w:rsid w:val="009F62D4"/>
    <w:rsid w:val="00A01204"/>
    <w:rsid w:val="00A01774"/>
    <w:rsid w:val="00A017D1"/>
    <w:rsid w:val="00A0196F"/>
    <w:rsid w:val="00A03BF8"/>
    <w:rsid w:val="00A043A1"/>
    <w:rsid w:val="00A05B6F"/>
    <w:rsid w:val="00A06AA7"/>
    <w:rsid w:val="00A1032F"/>
    <w:rsid w:val="00A1074C"/>
    <w:rsid w:val="00A10776"/>
    <w:rsid w:val="00A11A50"/>
    <w:rsid w:val="00A12B83"/>
    <w:rsid w:val="00A16A27"/>
    <w:rsid w:val="00A17EA1"/>
    <w:rsid w:val="00A233E1"/>
    <w:rsid w:val="00A23FC2"/>
    <w:rsid w:val="00A263A9"/>
    <w:rsid w:val="00A2708D"/>
    <w:rsid w:val="00A270BF"/>
    <w:rsid w:val="00A31594"/>
    <w:rsid w:val="00A32F29"/>
    <w:rsid w:val="00A40E34"/>
    <w:rsid w:val="00A40E3C"/>
    <w:rsid w:val="00A45B3E"/>
    <w:rsid w:val="00A46BDA"/>
    <w:rsid w:val="00A51AD7"/>
    <w:rsid w:val="00A53FA7"/>
    <w:rsid w:val="00A54F35"/>
    <w:rsid w:val="00A56EA5"/>
    <w:rsid w:val="00A66A13"/>
    <w:rsid w:val="00A715ED"/>
    <w:rsid w:val="00A7352C"/>
    <w:rsid w:val="00A7429E"/>
    <w:rsid w:val="00A75522"/>
    <w:rsid w:val="00A776AA"/>
    <w:rsid w:val="00A913BD"/>
    <w:rsid w:val="00A93DF6"/>
    <w:rsid w:val="00A9530D"/>
    <w:rsid w:val="00AA1750"/>
    <w:rsid w:val="00AA2DFE"/>
    <w:rsid w:val="00AA4AF2"/>
    <w:rsid w:val="00AA6D15"/>
    <w:rsid w:val="00AB2771"/>
    <w:rsid w:val="00AB3345"/>
    <w:rsid w:val="00AB384F"/>
    <w:rsid w:val="00AB4763"/>
    <w:rsid w:val="00AB5FE1"/>
    <w:rsid w:val="00AB66ED"/>
    <w:rsid w:val="00AC044F"/>
    <w:rsid w:val="00AC355C"/>
    <w:rsid w:val="00AC5866"/>
    <w:rsid w:val="00AC775D"/>
    <w:rsid w:val="00AD2500"/>
    <w:rsid w:val="00AD40FE"/>
    <w:rsid w:val="00AD483C"/>
    <w:rsid w:val="00AD57B9"/>
    <w:rsid w:val="00AD5DC1"/>
    <w:rsid w:val="00AE0FA1"/>
    <w:rsid w:val="00AE1ABF"/>
    <w:rsid w:val="00AE2567"/>
    <w:rsid w:val="00AE2658"/>
    <w:rsid w:val="00AE34FA"/>
    <w:rsid w:val="00AE35F4"/>
    <w:rsid w:val="00AE6AA0"/>
    <w:rsid w:val="00AE75FF"/>
    <w:rsid w:val="00AF01DA"/>
    <w:rsid w:val="00AF4EDE"/>
    <w:rsid w:val="00B0091D"/>
    <w:rsid w:val="00B02624"/>
    <w:rsid w:val="00B06C4C"/>
    <w:rsid w:val="00B07029"/>
    <w:rsid w:val="00B1507B"/>
    <w:rsid w:val="00B16923"/>
    <w:rsid w:val="00B17C70"/>
    <w:rsid w:val="00B229FA"/>
    <w:rsid w:val="00B31DB0"/>
    <w:rsid w:val="00B32006"/>
    <w:rsid w:val="00B3267E"/>
    <w:rsid w:val="00B41A52"/>
    <w:rsid w:val="00B444E8"/>
    <w:rsid w:val="00B44912"/>
    <w:rsid w:val="00B45EA5"/>
    <w:rsid w:val="00B476C9"/>
    <w:rsid w:val="00B47AA0"/>
    <w:rsid w:val="00B534D3"/>
    <w:rsid w:val="00B53A53"/>
    <w:rsid w:val="00B53D69"/>
    <w:rsid w:val="00B54D5E"/>
    <w:rsid w:val="00B61156"/>
    <w:rsid w:val="00B61CD6"/>
    <w:rsid w:val="00B64C38"/>
    <w:rsid w:val="00B65D77"/>
    <w:rsid w:val="00B67EBB"/>
    <w:rsid w:val="00B81ADC"/>
    <w:rsid w:val="00B8402B"/>
    <w:rsid w:val="00B94B4F"/>
    <w:rsid w:val="00B95857"/>
    <w:rsid w:val="00BA11C6"/>
    <w:rsid w:val="00BA218B"/>
    <w:rsid w:val="00BA4829"/>
    <w:rsid w:val="00BA5665"/>
    <w:rsid w:val="00BA7DCA"/>
    <w:rsid w:val="00BB2DB9"/>
    <w:rsid w:val="00BB35B9"/>
    <w:rsid w:val="00BB3621"/>
    <w:rsid w:val="00BB4B85"/>
    <w:rsid w:val="00BC0982"/>
    <w:rsid w:val="00BC09E3"/>
    <w:rsid w:val="00BC4339"/>
    <w:rsid w:val="00BC56F6"/>
    <w:rsid w:val="00BC58AB"/>
    <w:rsid w:val="00BC7829"/>
    <w:rsid w:val="00BC7D31"/>
    <w:rsid w:val="00BD5F23"/>
    <w:rsid w:val="00BD7492"/>
    <w:rsid w:val="00BE0854"/>
    <w:rsid w:val="00BE5CAA"/>
    <w:rsid w:val="00BE6517"/>
    <w:rsid w:val="00BF0700"/>
    <w:rsid w:val="00BF0713"/>
    <w:rsid w:val="00BF2D66"/>
    <w:rsid w:val="00BF6AB0"/>
    <w:rsid w:val="00C015A0"/>
    <w:rsid w:val="00C039E6"/>
    <w:rsid w:val="00C04B0F"/>
    <w:rsid w:val="00C144B9"/>
    <w:rsid w:val="00C2385E"/>
    <w:rsid w:val="00C25462"/>
    <w:rsid w:val="00C301EA"/>
    <w:rsid w:val="00C33BEE"/>
    <w:rsid w:val="00C40C3F"/>
    <w:rsid w:val="00C411B2"/>
    <w:rsid w:val="00C42640"/>
    <w:rsid w:val="00C43127"/>
    <w:rsid w:val="00C45FEF"/>
    <w:rsid w:val="00C50D4A"/>
    <w:rsid w:val="00C52BF9"/>
    <w:rsid w:val="00C64017"/>
    <w:rsid w:val="00C64E2B"/>
    <w:rsid w:val="00C67BCA"/>
    <w:rsid w:val="00C7059E"/>
    <w:rsid w:val="00C750B7"/>
    <w:rsid w:val="00C7590B"/>
    <w:rsid w:val="00C838B6"/>
    <w:rsid w:val="00C96A8B"/>
    <w:rsid w:val="00CA2CD7"/>
    <w:rsid w:val="00CA408E"/>
    <w:rsid w:val="00CA6819"/>
    <w:rsid w:val="00CB0E4C"/>
    <w:rsid w:val="00CB1CA3"/>
    <w:rsid w:val="00CB579E"/>
    <w:rsid w:val="00CB5A8E"/>
    <w:rsid w:val="00CD1680"/>
    <w:rsid w:val="00CE236F"/>
    <w:rsid w:val="00CE4A81"/>
    <w:rsid w:val="00CE5D26"/>
    <w:rsid w:val="00CF2AFD"/>
    <w:rsid w:val="00CF4D0C"/>
    <w:rsid w:val="00D0447B"/>
    <w:rsid w:val="00D04D14"/>
    <w:rsid w:val="00D14AC3"/>
    <w:rsid w:val="00D15134"/>
    <w:rsid w:val="00D17D25"/>
    <w:rsid w:val="00D210C6"/>
    <w:rsid w:val="00D272D5"/>
    <w:rsid w:val="00D35E4F"/>
    <w:rsid w:val="00D46465"/>
    <w:rsid w:val="00D46BC3"/>
    <w:rsid w:val="00D4774D"/>
    <w:rsid w:val="00D513EF"/>
    <w:rsid w:val="00D52B0D"/>
    <w:rsid w:val="00D54F1E"/>
    <w:rsid w:val="00D61D1A"/>
    <w:rsid w:val="00D62802"/>
    <w:rsid w:val="00D645CB"/>
    <w:rsid w:val="00D65F0C"/>
    <w:rsid w:val="00D755B9"/>
    <w:rsid w:val="00D83770"/>
    <w:rsid w:val="00D83CF7"/>
    <w:rsid w:val="00D96BEC"/>
    <w:rsid w:val="00D973D0"/>
    <w:rsid w:val="00DA0BF0"/>
    <w:rsid w:val="00DA172B"/>
    <w:rsid w:val="00DA5305"/>
    <w:rsid w:val="00DA7B26"/>
    <w:rsid w:val="00DC29ED"/>
    <w:rsid w:val="00DC511D"/>
    <w:rsid w:val="00DC6E20"/>
    <w:rsid w:val="00DD0332"/>
    <w:rsid w:val="00DD28C8"/>
    <w:rsid w:val="00DD489C"/>
    <w:rsid w:val="00DD4AE7"/>
    <w:rsid w:val="00DD70B5"/>
    <w:rsid w:val="00DE2FB0"/>
    <w:rsid w:val="00DE5BC6"/>
    <w:rsid w:val="00DE6AEC"/>
    <w:rsid w:val="00DF147A"/>
    <w:rsid w:val="00DF15A8"/>
    <w:rsid w:val="00DF42A5"/>
    <w:rsid w:val="00E00799"/>
    <w:rsid w:val="00E04B93"/>
    <w:rsid w:val="00E10A50"/>
    <w:rsid w:val="00E10CFD"/>
    <w:rsid w:val="00E1213F"/>
    <w:rsid w:val="00E12C34"/>
    <w:rsid w:val="00E15862"/>
    <w:rsid w:val="00E17EB7"/>
    <w:rsid w:val="00E21A98"/>
    <w:rsid w:val="00E26D91"/>
    <w:rsid w:val="00E30246"/>
    <w:rsid w:val="00E30EBC"/>
    <w:rsid w:val="00E44A38"/>
    <w:rsid w:val="00E45670"/>
    <w:rsid w:val="00E459EC"/>
    <w:rsid w:val="00E47E2F"/>
    <w:rsid w:val="00E51DE8"/>
    <w:rsid w:val="00E56875"/>
    <w:rsid w:val="00E6168A"/>
    <w:rsid w:val="00E622BC"/>
    <w:rsid w:val="00E629E6"/>
    <w:rsid w:val="00E62A57"/>
    <w:rsid w:val="00E652BA"/>
    <w:rsid w:val="00E655C2"/>
    <w:rsid w:val="00E65E57"/>
    <w:rsid w:val="00E661AB"/>
    <w:rsid w:val="00E670A8"/>
    <w:rsid w:val="00E73B87"/>
    <w:rsid w:val="00E73CA6"/>
    <w:rsid w:val="00E750C9"/>
    <w:rsid w:val="00E758CF"/>
    <w:rsid w:val="00E76FD8"/>
    <w:rsid w:val="00E7773D"/>
    <w:rsid w:val="00E8644B"/>
    <w:rsid w:val="00E905B5"/>
    <w:rsid w:val="00E9202B"/>
    <w:rsid w:val="00E92320"/>
    <w:rsid w:val="00E96771"/>
    <w:rsid w:val="00EA3FAB"/>
    <w:rsid w:val="00EA530E"/>
    <w:rsid w:val="00EA59BD"/>
    <w:rsid w:val="00EB2594"/>
    <w:rsid w:val="00EB267A"/>
    <w:rsid w:val="00EB36F0"/>
    <w:rsid w:val="00EB52AC"/>
    <w:rsid w:val="00EB7D78"/>
    <w:rsid w:val="00EC4FA2"/>
    <w:rsid w:val="00ED29D2"/>
    <w:rsid w:val="00ED45E0"/>
    <w:rsid w:val="00ED4E0E"/>
    <w:rsid w:val="00ED7658"/>
    <w:rsid w:val="00EE332C"/>
    <w:rsid w:val="00EE55DC"/>
    <w:rsid w:val="00EF5CF0"/>
    <w:rsid w:val="00EF76D2"/>
    <w:rsid w:val="00F0133A"/>
    <w:rsid w:val="00F0587A"/>
    <w:rsid w:val="00F10873"/>
    <w:rsid w:val="00F12472"/>
    <w:rsid w:val="00F15A92"/>
    <w:rsid w:val="00F160A8"/>
    <w:rsid w:val="00F1700C"/>
    <w:rsid w:val="00F20ACF"/>
    <w:rsid w:val="00F20C78"/>
    <w:rsid w:val="00F22B9E"/>
    <w:rsid w:val="00F2608A"/>
    <w:rsid w:val="00F327D2"/>
    <w:rsid w:val="00F3516A"/>
    <w:rsid w:val="00F35A5C"/>
    <w:rsid w:val="00F503BF"/>
    <w:rsid w:val="00F54E51"/>
    <w:rsid w:val="00F5778A"/>
    <w:rsid w:val="00F57CB9"/>
    <w:rsid w:val="00F6068E"/>
    <w:rsid w:val="00F6105D"/>
    <w:rsid w:val="00F67533"/>
    <w:rsid w:val="00F70790"/>
    <w:rsid w:val="00F70E41"/>
    <w:rsid w:val="00F72108"/>
    <w:rsid w:val="00F7366F"/>
    <w:rsid w:val="00F74621"/>
    <w:rsid w:val="00F748A1"/>
    <w:rsid w:val="00F74ABF"/>
    <w:rsid w:val="00F82767"/>
    <w:rsid w:val="00F847A5"/>
    <w:rsid w:val="00F86C45"/>
    <w:rsid w:val="00F92289"/>
    <w:rsid w:val="00F96663"/>
    <w:rsid w:val="00FA0648"/>
    <w:rsid w:val="00FB08BF"/>
    <w:rsid w:val="00FB2A0C"/>
    <w:rsid w:val="00FB4E8C"/>
    <w:rsid w:val="00FB7BC5"/>
    <w:rsid w:val="00FC0DF3"/>
    <w:rsid w:val="00FC622D"/>
    <w:rsid w:val="00FD29ED"/>
    <w:rsid w:val="00FD74C3"/>
    <w:rsid w:val="00FE0B82"/>
    <w:rsid w:val="00FE0D72"/>
    <w:rsid w:val="00FE1631"/>
    <w:rsid w:val="00FE5322"/>
    <w:rsid w:val="00FF7236"/>
    <w:rsid w:val="00FF78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B4779"/>
    <w:pPr>
      <w:widowControl w:val="0"/>
      <w:autoSpaceDE w:val="0"/>
      <w:autoSpaceDN w:val="0"/>
      <w:adjustRightInd w:val="0"/>
      <w:ind w:firstLine="720"/>
      <w:jc w:val="both"/>
    </w:pPr>
    <w:rPr>
      <w:rFonts w:ascii="Arial" w:hAnsi="Arial" w:cs="Arial"/>
    </w:rPr>
  </w:style>
  <w:style w:type="paragraph" w:styleId="4">
    <w:name w:val="heading 4"/>
    <w:basedOn w:val="a"/>
    <w:next w:val="a"/>
    <w:link w:val="40"/>
    <w:qFormat/>
    <w:rsid w:val="004E46FF"/>
    <w:pPr>
      <w:keepNext/>
      <w:widowControl/>
      <w:autoSpaceDE/>
      <w:autoSpaceDN/>
      <w:adjustRightInd/>
      <w:ind w:firstLine="0"/>
      <w:outlineLvl w:val="3"/>
    </w:pPr>
    <w:rPr>
      <w:rFonts w:ascii="Courier New" w:hAnsi="Courier New" w:cs="Times New Roman"/>
      <w:b/>
      <w:bCs/>
      <w:sz w:val="26"/>
      <w:szCs w:val="26"/>
    </w:rPr>
  </w:style>
  <w:style w:type="paragraph" w:styleId="5">
    <w:name w:val="heading 5"/>
    <w:basedOn w:val="a"/>
    <w:next w:val="a"/>
    <w:link w:val="50"/>
    <w:qFormat/>
    <w:rsid w:val="004E46FF"/>
    <w:pPr>
      <w:keepNext/>
      <w:widowControl/>
      <w:tabs>
        <w:tab w:val="left" w:pos="720"/>
        <w:tab w:val="left" w:pos="993"/>
      </w:tabs>
      <w:autoSpaceDE/>
      <w:autoSpaceDN/>
      <w:adjustRightInd/>
      <w:ind w:firstLine="0"/>
      <w:jc w:val="center"/>
      <w:outlineLvl w:val="4"/>
    </w:pPr>
    <w:rPr>
      <w:rFonts w:ascii="Courier" w:hAnsi="Courier"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913D7"/>
    <w:pPr>
      <w:tabs>
        <w:tab w:val="center" w:pos="4677"/>
        <w:tab w:val="right" w:pos="9355"/>
      </w:tabs>
    </w:pPr>
    <w:rPr>
      <w:rFonts w:cs="Times New Roman"/>
    </w:rPr>
  </w:style>
  <w:style w:type="character" w:styleId="a5">
    <w:name w:val="page number"/>
    <w:basedOn w:val="a0"/>
    <w:rsid w:val="001913D7"/>
  </w:style>
  <w:style w:type="paragraph" w:styleId="a6">
    <w:name w:val="Normal (Web)"/>
    <w:basedOn w:val="a"/>
    <w:uiPriority w:val="99"/>
    <w:rsid w:val="001913D7"/>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a7">
    <w:name w:val="header"/>
    <w:basedOn w:val="a"/>
    <w:rsid w:val="001913D7"/>
    <w:pPr>
      <w:tabs>
        <w:tab w:val="center" w:pos="4677"/>
        <w:tab w:val="right" w:pos="9355"/>
      </w:tabs>
    </w:pPr>
  </w:style>
  <w:style w:type="paragraph" w:customStyle="1" w:styleId="a8">
    <w:name w:val="Знак Знак Знак Знак Знак Знак Знак Знак Знак Знак"/>
    <w:basedOn w:val="a"/>
    <w:rsid w:val="001913D7"/>
    <w:pPr>
      <w:widowControl/>
      <w:autoSpaceDE/>
      <w:autoSpaceDN/>
      <w:adjustRightInd/>
      <w:spacing w:before="100" w:beforeAutospacing="1" w:after="100" w:afterAutospacing="1"/>
      <w:ind w:firstLine="0"/>
      <w:jc w:val="left"/>
    </w:pPr>
    <w:rPr>
      <w:rFonts w:ascii="Tahoma" w:hAnsi="Tahoma" w:cs="Times New Roman"/>
      <w:lang w:val="en-US" w:eastAsia="en-US"/>
    </w:rPr>
  </w:style>
  <w:style w:type="paragraph" w:customStyle="1" w:styleId="1">
    <w:name w:val="Заголов1"/>
    <w:basedOn w:val="a"/>
    <w:rsid w:val="001913D7"/>
    <w:pPr>
      <w:ind w:firstLine="0"/>
      <w:jc w:val="center"/>
    </w:pPr>
    <w:rPr>
      <w:rFonts w:ascii="a_Timer" w:hAnsi="a_Timer" w:cs="a_Timer"/>
      <w:sz w:val="24"/>
      <w:szCs w:val="24"/>
      <w:lang w:val="en-US"/>
    </w:rPr>
  </w:style>
  <w:style w:type="paragraph" w:customStyle="1" w:styleId="a9">
    <w:name w:val="Стандартный"/>
    <w:basedOn w:val="a"/>
    <w:rsid w:val="001913D7"/>
    <w:pPr>
      <w:widowControl/>
      <w:autoSpaceDE/>
      <w:autoSpaceDN/>
      <w:adjustRightInd/>
      <w:ind w:firstLine="851"/>
    </w:pPr>
    <w:rPr>
      <w:rFonts w:ascii="Times New Roman" w:hAnsi="Times New Roman" w:cs="Times New Roman"/>
      <w:sz w:val="26"/>
      <w:szCs w:val="24"/>
    </w:rPr>
  </w:style>
  <w:style w:type="paragraph" w:styleId="aa">
    <w:name w:val="Balloon Text"/>
    <w:basedOn w:val="a"/>
    <w:link w:val="ab"/>
    <w:rsid w:val="003B6CA4"/>
    <w:rPr>
      <w:rFonts w:ascii="Tahoma" w:hAnsi="Tahoma" w:cs="Times New Roman"/>
      <w:sz w:val="16"/>
      <w:szCs w:val="16"/>
    </w:rPr>
  </w:style>
  <w:style w:type="character" w:customStyle="1" w:styleId="ab">
    <w:name w:val="Текст выноски Знак"/>
    <w:link w:val="aa"/>
    <w:rsid w:val="003B6CA4"/>
    <w:rPr>
      <w:rFonts w:ascii="Tahoma" w:hAnsi="Tahoma" w:cs="Tahoma"/>
      <w:sz w:val="16"/>
      <w:szCs w:val="16"/>
    </w:rPr>
  </w:style>
  <w:style w:type="character" w:styleId="ac">
    <w:name w:val="Hyperlink"/>
    <w:rsid w:val="00ED29D2"/>
    <w:rPr>
      <w:color w:val="0000FF"/>
      <w:u w:val="single"/>
    </w:rPr>
  </w:style>
  <w:style w:type="table" w:styleId="ad">
    <w:name w:val="Table Grid"/>
    <w:basedOn w:val="a1"/>
    <w:rsid w:val="009B5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rsid w:val="003375B5"/>
  </w:style>
  <w:style w:type="character" w:customStyle="1" w:styleId="a4">
    <w:name w:val="Нижний колонтитул Знак"/>
    <w:link w:val="a3"/>
    <w:rsid w:val="0079314C"/>
    <w:rPr>
      <w:rFonts w:ascii="Arial" w:hAnsi="Arial" w:cs="Arial"/>
    </w:rPr>
  </w:style>
  <w:style w:type="character" w:customStyle="1" w:styleId="40">
    <w:name w:val="Заголовок 4 Знак"/>
    <w:link w:val="4"/>
    <w:rsid w:val="004E46FF"/>
    <w:rPr>
      <w:rFonts w:ascii="Courier New" w:hAnsi="Courier New" w:cs="Courier New"/>
      <w:b/>
      <w:bCs/>
      <w:sz w:val="26"/>
      <w:szCs w:val="26"/>
    </w:rPr>
  </w:style>
  <w:style w:type="character" w:customStyle="1" w:styleId="50">
    <w:name w:val="Заголовок 5 Знак"/>
    <w:link w:val="5"/>
    <w:rsid w:val="004E46FF"/>
    <w:rPr>
      <w:rFonts w:ascii="Courier" w:hAnsi="Courier" w:cs="Courier"/>
      <w:b/>
      <w:bCs/>
      <w:sz w:val="24"/>
      <w:szCs w:val="24"/>
    </w:rPr>
  </w:style>
  <w:style w:type="paragraph" w:customStyle="1" w:styleId="10">
    <w:name w:val="Абзац списка1"/>
    <w:basedOn w:val="a"/>
    <w:qFormat/>
    <w:rsid w:val="004E46FF"/>
    <w:pPr>
      <w:ind w:left="720"/>
    </w:pPr>
  </w:style>
  <w:style w:type="paragraph" w:styleId="2">
    <w:name w:val="Body Text Indent 2"/>
    <w:basedOn w:val="a"/>
    <w:link w:val="20"/>
    <w:rsid w:val="004E46FF"/>
    <w:pPr>
      <w:ind w:firstLine="482"/>
    </w:pPr>
    <w:rPr>
      <w:rFonts w:ascii="a_Timer" w:hAnsi="a_Timer" w:cs="Times New Roman"/>
      <w:sz w:val="24"/>
      <w:szCs w:val="24"/>
    </w:rPr>
  </w:style>
  <w:style w:type="character" w:customStyle="1" w:styleId="20">
    <w:name w:val="Основной текст с отступом 2 Знак"/>
    <w:link w:val="2"/>
    <w:rsid w:val="004E46FF"/>
    <w:rPr>
      <w:rFonts w:ascii="a_Timer" w:hAnsi="a_Timer" w:cs="a_Timer"/>
      <w:sz w:val="24"/>
      <w:szCs w:val="24"/>
    </w:rPr>
  </w:style>
  <w:style w:type="character" w:styleId="ae">
    <w:name w:val="Strong"/>
    <w:qFormat/>
    <w:rsid w:val="004E46FF"/>
    <w:rPr>
      <w:b/>
      <w:bCs/>
    </w:rPr>
  </w:style>
  <w:style w:type="paragraph" w:customStyle="1" w:styleId="Textbody">
    <w:name w:val="Text body"/>
    <w:basedOn w:val="a"/>
    <w:rsid w:val="003F7CEA"/>
    <w:pPr>
      <w:suppressAutoHyphens/>
      <w:autoSpaceDE/>
      <w:adjustRightInd/>
      <w:spacing w:after="120"/>
      <w:ind w:firstLine="0"/>
      <w:jc w:val="left"/>
      <w:textAlignment w:val="baseline"/>
    </w:pPr>
    <w:rPr>
      <w:rFonts w:ascii="Times New Roman" w:hAnsi="Times New Roman" w:cs="Times New Roman"/>
      <w:kern w:val="3"/>
      <w:sz w:val="24"/>
      <w:szCs w:val="24"/>
      <w:lang w:val="de-DE" w:eastAsia="ja-JP"/>
    </w:rPr>
  </w:style>
  <w:style w:type="paragraph" w:customStyle="1" w:styleId="ConsPlusNormal">
    <w:name w:val="ConsPlusNormal"/>
    <w:rsid w:val="003F7CEA"/>
    <w:pPr>
      <w:autoSpaceDE w:val="0"/>
      <w:autoSpaceDN w:val="0"/>
      <w:adjustRightInd w:val="0"/>
    </w:pPr>
    <w:rPr>
      <w:rFonts w:ascii="Arial" w:hAnsi="Arial" w:cs="Arial"/>
    </w:rPr>
  </w:style>
  <w:style w:type="paragraph" w:styleId="af">
    <w:name w:val="Body Text"/>
    <w:basedOn w:val="a"/>
    <w:link w:val="af0"/>
    <w:rsid w:val="00C33BEE"/>
    <w:pPr>
      <w:spacing w:after="120"/>
    </w:pPr>
    <w:rPr>
      <w:rFonts w:cs="Times New Roman"/>
    </w:rPr>
  </w:style>
  <w:style w:type="character" w:customStyle="1" w:styleId="af0">
    <w:name w:val="Основной текст Знак"/>
    <w:link w:val="af"/>
    <w:rsid w:val="00C33BEE"/>
    <w:rPr>
      <w:rFonts w:ascii="Arial" w:hAnsi="Arial" w:cs="Arial"/>
    </w:rPr>
  </w:style>
  <w:style w:type="paragraph" w:customStyle="1" w:styleId="21">
    <w:name w:val="Основной текст с отступом 21"/>
    <w:basedOn w:val="a"/>
    <w:rsid w:val="00C33BEE"/>
    <w:pPr>
      <w:widowControl/>
      <w:suppressAutoHyphens/>
      <w:autoSpaceDE/>
      <w:autoSpaceDN/>
      <w:adjustRightInd/>
      <w:ind w:firstLine="708"/>
    </w:pPr>
    <w:rPr>
      <w:rFonts w:ascii="Times New Roman" w:hAnsi="Times New Roman" w:cs="Times New Roman"/>
      <w:sz w:val="22"/>
      <w:lang w:eastAsia="ar-SA"/>
    </w:rPr>
  </w:style>
  <w:style w:type="paragraph" w:customStyle="1" w:styleId="ConsPlusNonformat">
    <w:name w:val="ConsPlusNonformat"/>
    <w:uiPriority w:val="99"/>
    <w:rsid w:val="003A7461"/>
    <w:pPr>
      <w:widowControl w:val="0"/>
      <w:autoSpaceDE w:val="0"/>
      <w:autoSpaceDN w:val="0"/>
      <w:adjustRightInd w:val="0"/>
    </w:pPr>
    <w:rPr>
      <w:rFonts w:ascii="Courier New" w:hAnsi="Courier New" w:cs="Courier New"/>
    </w:rPr>
  </w:style>
  <w:style w:type="paragraph" w:customStyle="1" w:styleId="western">
    <w:name w:val="western"/>
    <w:basedOn w:val="a"/>
    <w:rsid w:val="003A7461"/>
    <w:pPr>
      <w:widowControl/>
      <w:autoSpaceDE/>
      <w:autoSpaceDN/>
      <w:adjustRightInd/>
      <w:spacing w:before="100" w:beforeAutospacing="1" w:after="119" w:line="276" w:lineRule="auto"/>
      <w:ind w:firstLine="0"/>
      <w:jc w:val="left"/>
    </w:pPr>
    <w:rPr>
      <w:rFonts w:ascii="Calibri" w:hAnsi="Calibri" w:cs="Times New Roman"/>
      <w:color w:val="000000"/>
      <w:sz w:val="22"/>
      <w:szCs w:val="22"/>
    </w:rPr>
  </w:style>
  <w:style w:type="paragraph" w:styleId="af1">
    <w:name w:val="List Paragraph"/>
    <w:basedOn w:val="a"/>
    <w:uiPriority w:val="34"/>
    <w:qFormat/>
    <w:rsid w:val="00116282"/>
    <w:pPr>
      <w:ind w:left="708"/>
    </w:pPr>
  </w:style>
  <w:style w:type="paragraph" w:customStyle="1" w:styleId="s3">
    <w:name w:val="s_3"/>
    <w:basedOn w:val="a"/>
    <w:rsid w:val="00AF4ED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3">
    <w:name w:val="Body Text 3"/>
    <w:basedOn w:val="a"/>
    <w:link w:val="30"/>
    <w:rsid w:val="00C04B0F"/>
    <w:pPr>
      <w:spacing w:after="120"/>
    </w:pPr>
    <w:rPr>
      <w:sz w:val="16"/>
      <w:szCs w:val="16"/>
    </w:rPr>
  </w:style>
  <w:style w:type="character" w:customStyle="1" w:styleId="30">
    <w:name w:val="Основной текст 3 Знак"/>
    <w:basedOn w:val="a0"/>
    <w:link w:val="3"/>
    <w:rsid w:val="00C04B0F"/>
    <w:rPr>
      <w:rFonts w:ascii="Arial" w:hAnsi="Arial" w:cs="Arial"/>
      <w:sz w:val="16"/>
      <w:szCs w:val="16"/>
    </w:rPr>
  </w:style>
</w:styles>
</file>

<file path=word/webSettings.xml><?xml version="1.0" encoding="utf-8"?>
<w:webSettings xmlns:r="http://schemas.openxmlformats.org/officeDocument/2006/relationships" xmlns:w="http://schemas.openxmlformats.org/wordprocessingml/2006/main">
  <w:divs>
    <w:div w:id="211694123">
      <w:bodyDiv w:val="1"/>
      <w:marLeft w:val="0"/>
      <w:marRight w:val="0"/>
      <w:marTop w:val="0"/>
      <w:marBottom w:val="0"/>
      <w:divBdr>
        <w:top w:val="none" w:sz="0" w:space="0" w:color="auto"/>
        <w:left w:val="none" w:sz="0" w:space="0" w:color="auto"/>
        <w:bottom w:val="none" w:sz="0" w:space="0" w:color="auto"/>
        <w:right w:val="none" w:sz="0" w:space="0" w:color="auto"/>
      </w:divBdr>
      <w:divsChild>
        <w:div w:id="532694058">
          <w:marLeft w:val="0"/>
          <w:marRight w:val="0"/>
          <w:marTop w:val="0"/>
          <w:marBottom w:val="0"/>
          <w:divBdr>
            <w:top w:val="none" w:sz="0" w:space="0" w:color="auto"/>
            <w:left w:val="none" w:sz="0" w:space="0" w:color="auto"/>
            <w:bottom w:val="none" w:sz="0" w:space="0" w:color="auto"/>
            <w:right w:val="none" w:sz="0" w:space="0" w:color="auto"/>
          </w:divBdr>
        </w:div>
        <w:div w:id="960722030">
          <w:marLeft w:val="0"/>
          <w:marRight w:val="0"/>
          <w:marTop w:val="0"/>
          <w:marBottom w:val="0"/>
          <w:divBdr>
            <w:top w:val="none" w:sz="0" w:space="0" w:color="auto"/>
            <w:left w:val="none" w:sz="0" w:space="0" w:color="auto"/>
            <w:bottom w:val="none" w:sz="0" w:space="0" w:color="auto"/>
            <w:right w:val="none" w:sz="0" w:space="0" w:color="auto"/>
          </w:divBdr>
        </w:div>
        <w:div w:id="1475952161">
          <w:marLeft w:val="0"/>
          <w:marRight w:val="0"/>
          <w:marTop w:val="0"/>
          <w:marBottom w:val="0"/>
          <w:divBdr>
            <w:top w:val="none" w:sz="0" w:space="0" w:color="auto"/>
            <w:left w:val="none" w:sz="0" w:space="0" w:color="auto"/>
            <w:bottom w:val="none" w:sz="0" w:space="0" w:color="auto"/>
            <w:right w:val="none" w:sz="0" w:space="0" w:color="auto"/>
          </w:divBdr>
        </w:div>
        <w:div w:id="1504932628">
          <w:marLeft w:val="0"/>
          <w:marRight w:val="0"/>
          <w:marTop w:val="0"/>
          <w:marBottom w:val="0"/>
          <w:divBdr>
            <w:top w:val="none" w:sz="0" w:space="0" w:color="auto"/>
            <w:left w:val="none" w:sz="0" w:space="0" w:color="auto"/>
            <w:bottom w:val="none" w:sz="0" w:space="0" w:color="auto"/>
            <w:right w:val="none" w:sz="0" w:space="0" w:color="auto"/>
          </w:divBdr>
        </w:div>
        <w:div w:id="2075204298">
          <w:marLeft w:val="0"/>
          <w:marRight w:val="0"/>
          <w:marTop w:val="0"/>
          <w:marBottom w:val="0"/>
          <w:divBdr>
            <w:top w:val="none" w:sz="0" w:space="0" w:color="auto"/>
            <w:left w:val="none" w:sz="0" w:space="0" w:color="auto"/>
            <w:bottom w:val="none" w:sz="0" w:space="0" w:color="auto"/>
            <w:right w:val="none" w:sz="0" w:space="0" w:color="auto"/>
          </w:divBdr>
        </w:div>
      </w:divsChild>
    </w:div>
    <w:div w:id="239562031">
      <w:bodyDiv w:val="1"/>
      <w:marLeft w:val="0"/>
      <w:marRight w:val="0"/>
      <w:marTop w:val="0"/>
      <w:marBottom w:val="0"/>
      <w:divBdr>
        <w:top w:val="none" w:sz="0" w:space="0" w:color="auto"/>
        <w:left w:val="none" w:sz="0" w:space="0" w:color="auto"/>
        <w:bottom w:val="none" w:sz="0" w:space="0" w:color="auto"/>
        <w:right w:val="none" w:sz="0" w:space="0" w:color="auto"/>
      </w:divBdr>
    </w:div>
    <w:div w:id="378285580">
      <w:bodyDiv w:val="1"/>
      <w:marLeft w:val="0"/>
      <w:marRight w:val="0"/>
      <w:marTop w:val="0"/>
      <w:marBottom w:val="0"/>
      <w:divBdr>
        <w:top w:val="none" w:sz="0" w:space="0" w:color="auto"/>
        <w:left w:val="none" w:sz="0" w:space="0" w:color="auto"/>
        <w:bottom w:val="none" w:sz="0" w:space="0" w:color="auto"/>
        <w:right w:val="none" w:sz="0" w:space="0" w:color="auto"/>
      </w:divBdr>
    </w:div>
    <w:div w:id="541096546">
      <w:bodyDiv w:val="1"/>
      <w:marLeft w:val="0"/>
      <w:marRight w:val="0"/>
      <w:marTop w:val="0"/>
      <w:marBottom w:val="0"/>
      <w:divBdr>
        <w:top w:val="none" w:sz="0" w:space="0" w:color="auto"/>
        <w:left w:val="none" w:sz="0" w:space="0" w:color="auto"/>
        <w:bottom w:val="none" w:sz="0" w:space="0" w:color="auto"/>
        <w:right w:val="none" w:sz="0" w:space="0" w:color="auto"/>
      </w:divBdr>
    </w:div>
    <w:div w:id="584000125">
      <w:bodyDiv w:val="1"/>
      <w:marLeft w:val="0"/>
      <w:marRight w:val="0"/>
      <w:marTop w:val="0"/>
      <w:marBottom w:val="0"/>
      <w:divBdr>
        <w:top w:val="none" w:sz="0" w:space="0" w:color="auto"/>
        <w:left w:val="none" w:sz="0" w:space="0" w:color="auto"/>
        <w:bottom w:val="none" w:sz="0" w:space="0" w:color="auto"/>
        <w:right w:val="none" w:sz="0" w:space="0" w:color="auto"/>
      </w:divBdr>
    </w:div>
    <w:div w:id="651058015">
      <w:bodyDiv w:val="1"/>
      <w:marLeft w:val="0"/>
      <w:marRight w:val="0"/>
      <w:marTop w:val="0"/>
      <w:marBottom w:val="0"/>
      <w:divBdr>
        <w:top w:val="none" w:sz="0" w:space="0" w:color="auto"/>
        <w:left w:val="none" w:sz="0" w:space="0" w:color="auto"/>
        <w:bottom w:val="none" w:sz="0" w:space="0" w:color="auto"/>
        <w:right w:val="none" w:sz="0" w:space="0" w:color="auto"/>
      </w:divBdr>
    </w:div>
    <w:div w:id="696739902">
      <w:bodyDiv w:val="1"/>
      <w:marLeft w:val="0"/>
      <w:marRight w:val="0"/>
      <w:marTop w:val="0"/>
      <w:marBottom w:val="0"/>
      <w:divBdr>
        <w:top w:val="none" w:sz="0" w:space="0" w:color="auto"/>
        <w:left w:val="none" w:sz="0" w:space="0" w:color="auto"/>
        <w:bottom w:val="none" w:sz="0" w:space="0" w:color="auto"/>
        <w:right w:val="none" w:sz="0" w:space="0" w:color="auto"/>
      </w:divBdr>
    </w:div>
    <w:div w:id="704019112">
      <w:bodyDiv w:val="1"/>
      <w:marLeft w:val="0"/>
      <w:marRight w:val="0"/>
      <w:marTop w:val="0"/>
      <w:marBottom w:val="0"/>
      <w:divBdr>
        <w:top w:val="none" w:sz="0" w:space="0" w:color="auto"/>
        <w:left w:val="none" w:sz="0" w:space="0" w:color="auto"/>
        <w:bottom w:val="none" w:sz="0" w:space="0" w:color="auto"/>
        <w:right w:val="none" w:sz="0" w:space="0" w:color="auto"/>
      </w:divBdr>
    </w:div>
    <w:div w:id="926034740">
      <w:bodyDiv w:val="1"/>
      <w:marLeft w:val="0"/>
      <w:marRight w:val="0"/>
      <w:marTop w:val="0"/>
      <w:marBottom w:val="0"/>
      <w:divBdr>
        <w:top w:val="none" w:sz="0" w:space="0" w:color="auto"/>
        <w:left w:val="none" w:sz="0" w:space="0" w:color="auto"/>
        <w:bottom w:val="none" w:sz="0" w:space="0" w:color="auto"/>
        <w:right w:val="none" w:sz="0" w:space="0" w:color="auto"/>
      </w:divBdr>
    </w:div>
    <w:div w:id="1260943852">
      <w:bodyDiv w:val="1"/>
      <w:marLeft w:val="0"/>
      <w:marRight w:val="0"/>
      <w:marTop w:val="0"/>
      <w:marBottom w:val="0"/>
      <w:divBdr>
        <w:top w:val="none" w:sz="0" w:space="0" w:color="auto"/>
        <w:left w:val="none" w:sz="0" w:space="0" w:color="auto"/>
        <w:bottom w:val="none" w:sz="0" w:space="0" w:color="auto"/>
        <w:right w:val="none" w:sz="0" w:space="0" w:color="auto"/>
      </w:divBdr>
    </w:div>
    <w:div w:id="1383019600">
      <w:bodyDiv w:val="1"/>
      <w:marLeft w:val="0"/>
      <w:marRight w:val="0"/>
      <w:marTop w:val="0"/>
      <w:marBottom w:val="0"/>
      <w:divBdr>
        <w:top w:val="none" w:sz="0" w:space="0" w:color="auto"/>
        <w:left w:val="none" w:sz="0" w:space="0" w:color="auto"/>
        <w:bottom w:val="none" w:sz="0" w:space="0" w:color="auto"/>
        <w:right w:val="none" w:sz="0" w:space="0" w:color="auto"/>
      </w:divBdr>
      <w:divsChild>
        <w:div w:id="545290080">
          <w:marLeft w:val="0"/>
          <w:marRight w:val="0"/>
          <w:marTop w:val="0"/>
          <w:marBottom w:val="0"/>
          <w:divBdr>
            <w:top w:val="none" w:sz="0" w:space="0" w:color="auto"/>
            <w:left w:val="none" w:sz="0" w:space="0" w:color="auto"/>
            <w:bottom w:val="none" w:sz="0" w:space="0" w:color="auto"/>
            <w:right w:val="none" w:sz="0" w:space="0" w:color="auto"/>
          </w:divBdr>
        </w:div>
        <w:div w:id="1168251141">
          <w:marLeft w:val="0"/>
          <w:marRight w:val="0"/>
          <w:marTop w:val="0"/>
          <w:marBottom w:val="0"/>
          <w:divBdr>
            <w:top w:val="none" w:sz="0" w:space="0" w:color="auto"/>
            <w:left w:val="none" w:sz="0" w:space="0" w:color="auto"/>
            <w:bottom w:val="none" w:sz="0" w:space="0" w:color="auto"/>
            <w:right w:val="none" w:sz="0" w:space="0" w:color="auto"/>
          </w:divBdr>
        </w:div>
        <w:div w:id="1198616041">
          <w:marLeft w:val="0"/>
          <w:marRight w:val="0"/>
          <w:marTop w:val="0"/>
          <w:marBottom w:val="0"/>
          <w:divBdr>
            <w:top w:val="none" w:sz="0" w:space="0" w:color="auto"/>
            <w:left w:val="none" w:sz="0" w:space="0" w:color="auto"/>
            <w:bottom w:val="none" w:sz="0" w:space="0" w:color="auto"/>
            <w:right w:val="none" w:sz="0" w:space="0" w:color="auto"/>
          </w:divBdr>
        </w:div>
        <w:div w:id="1947688428">
          <w:marLeft w:val="0"/>
          <w:marRight w:val="0"/>
          <w:marTop w:val="0"/>
          <w:marBottom w:val="0"/>
          <w:divBdr>
            <w:top w:val="none" w:sz="0" w:space="0" w:color="auto"/>
            <w:left w:val="none" w:sz="0" w:space="0" w:color="auto"/>
            <w:bottom w:val="none" w:sz="0" w:space="0" w:color="auto"/>
            <w:right w:val="none" w:sz="0" w:space="0" w:color="auto"/>
          </w:divBdr>
        </w:div>
      </w:divsChild>
    </w:div>
    <w:div w:id="1450468296">
      <w:bodyDiv w:val="1"/>
      <w:marLeft w:val="0"/>
      <w:marRight w:val="0"/>
      <w:marTop w:val="0"/>
      <w:marBottom w:val="0"/>
      <w:divBdr>
        <w:top w:val="none" w:sz="0" w:space="0" w:color="auto"/>
        <w:left w:val="none" w:sz="0" w:space="0" w:color="auto"/>
        <w:bottom w:val="none" w:sz="0" w:space="0" w:color="auto"/>
        <w:right w:val="none" w:sz="0" w:space="0" w:color="auto"/>
      </w:divBdr>
    </w:div>
    <w:div w:id="1685093049">
      <w:bodyDiv w:val="1"/>
      <w:marLeft w:val="0"/>
      <w:marRight w:val="0"/>
      <w:marTop w:val="0"/>
      <w:marBottom w:val="0"/>
      <w:divBdr>
        <w:top w:val="none" w:sz="0" w:space="0" w:color="auto"/>
        <w:left w:val="none" w:sz="0" w:space="0" w:color="auto"/>
        <w:bottom w:val="none" w:sz="0" w:space="0" w:color="auto"/>
        <w:right w:val="none" w:sz="0" w:space="0" w:color="auto"/>
      </w:divBdr>
      <w:divsChild>
        <w:div w:id="74671372">
          <w:marLeft w:val="0"/>
          <w:marRight w:val="0"/>
          <w:marTop w:val="0"/>
          <w:marBottom w:val="0"/>
          <w:divBdr>
            <w:top w:val="none" w:sz="0" w:space="0" w:color="auto"/>
            <w:left w:val="none" w:sz="0" w:space="0" w:color="auto"/>
            <w:bottom w:val="none" w:sz="0" w:space="0" w:color="auto"/>
            <w:right w:val="none" w:sz="0" w:space="0" w:color="auto"/>
          </w:divBdr>
        </w:div>
        <w:div w:id="700976921">
          <w:marLeft w:val="0"/>
          <w:marRight w:val="0"/>
          <w:marTop w:val="0"/>
          <w:marBottom w:val="0"/>
          <w:divBdr>
            <w:top w:val="none" w:sz="0" w:space="0" w:color="auto"/>
            <w:left w:val="none" w:sz="0" w:space="0" w:color="auto"/>
            <w:bottom w:val="none" w:sz="0" w:space="0" w:color="auto"/>
            <w:right w:val="none" w:sz="0" w:space="0" w:color="auto"/>
          </w:divBdr>
        </w:div>
        <w:div w:id="702636258">
          <w:marLeft w:val="0"/>
          <w:marRight w:val="0"/>
          <w:marTop w:val="0"/>
          <w:marBottom w:val="0"/>
          <w:divBdr>
            <w:top w:val="none" w:sz="0" w:space="0" w:color="auto"/>
            <w:left w:val="none" w:sz="0" w:space="0" w:color="auto"/>
            <w:bottom w:val="none" w:sz="0" w:space="0" w:color="auto"/>
            <w:right w:val="none" w:sz="0" w:space="0" w:color="auto"/>
          </w:divBdr>
        </w:div>
        <w:div w:id="936980620">
          <w:marLeft w:val="0"/>
          <w:marRight w:val="0"/>
          <w:marTop w:val="0"/>
          <w:marBottom w:val="0"/>
          <w:divBdr>
            <w:top w:val="none" w:sz="0" w:space="0" w:color="auto"/>
            <w:left w:val="none" w:sz="0" w:space="0" w:color="auto"/>
            <w:bottom w:val="none" w:sz="0" w:space="0" w:color="auto"/>
            <w:right w:val="none" w:sz="0" w:space="0" w:color="auto"/>
          </w:divBdr>
        </w:div>
        <w:div w:id="1127233491">
          <w:marLeft w:val="0"/>
          <w:marRight w:val="0"/>
          <w:marTop w:val="0"/>
          <w:marBottom w:val="0"/>
          <w:divBdr>
            <w:top w:val="none" w:sz="0" w:space="0" w:color="auto"/>
            <w:left w:val="none" w:sz="0" w:space="0" w:color="auto"/>
            <w:bottom w:val="none" w:sz="0" w:space="0" w:color="auto"/>
            <w:right w:val="none" w:sz="0" w:space="0" w:color="auto"/>
          </w:divBdr>
        </w:div>
        <w:div w:id="1729261041">
          <w:marLeft w:val="0"/>
          <w:marRight w:val="0"/>
          <w:marTop w:val="0"/>
          <w:marBottom w:val="0"/>
          <w:divBdr>
            <w:top w:val="none" w:sz="0" w:space="0" w:color="auto"/>
            <w:left w:val="none" w:sz="0" w:space="0" w:color="auto"/>
            <w:bottom w:val="none" w:sz="0" w:space="0" w:color="auto"/>
            <w:right w:val="none" w:sz="0" w:space="0" w:color="auto"/>
          </w:divBdr>
        </w:div>
      </w:divsChild>
    </w:div>
    <w:div w:id="2098675180">
      <w:bodyDiv w:val="1"/>
      <w:marLeft w:val="0"/>
      <w:marRight w:val="0"/>
      <w:marTop w:val="0"/>
      <w:marBottom w:val="0"/>
      <w:divBdr>
        <w:top w:val="none" w:sz="0" w:space="0" w:color="auto"/>
        <w:left w:val="none" w:sz="0" w:space="0" w:color="auto"/>
        <w:bottom w:val="none" w:sz="0" w:space="0" w:color="auto"/>
        <w:right w:val="none" w:sz="0" w:space="0" w:color="auto"/>
      </w:divBdr>
      <w:divsChild>
        <w:div w:id="1268460947">
          <w:marLeft w:val="0"/>
          <w:marRight w:val="0"/>
          <w:marTop w:val="0"/>
          <w:marBottom w:val="0"/>
          <w:divBdr>
            <w:top w:val="none" w:sz="0" w:space="0" w:color="auto"/>
            <w:left w:val="none" w:sz="0" w:space="0" w:color="auto"/>
            <w:bottom w:val="none" w:sz="0" w:space="0" w:color="auto"/>
            <w:right w:val="none" w:sz="0" w:space="0" w:color="auto"/>
          </w:divBdr>
        </w:div>
        <w:div w:id="163598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ussko-vys.ru/" TargetMode="External"/><Relationship Id="rId4" Type="http://schemas.openxmlformats.org/officeDocument/2006/relationships/settings" Target="settings.xml"/><Relationship Id="rId9" Type="http://schemas.openxmlformats.org/officeDocument/2006/relationships/hyperlink" Target="http://www.lomonosovl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44EEB-1AB0-463C-B49D-E7669199A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1858</Words>
  <Characters>10595</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ADM</Company>
  <LinksUpToDate>false</LinksUpToDate>
  <CharactersWithSpaces>12429</CharactersWithSpaces>
  <SharedDoc>false</SharedDoc>
  <HLinks>
    <vt:vector size="12" baseType="variant">
      <vt:variant>
        <vt:i4>7536743</vt:i4>
      </vt:variant>
      <vt:variant>
        <vt:i4>3</vt:i4>
      </vt:variant>
      <vt:variant>
        <vt:i4>0</vt:i4>
      </vt:variant>
      <vt:variant>
        <vt:i4>5</vt:i4>
      </vt:variant>
      <vt:variant>
        <vt:lpwstr>http://www.lomonosovlo.ru/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Надежда</dc:creator>
  <cp:lastModifiedBy>ковалева_сн</cp:lastModifiedBy>
  <cp:revision>8</cp:revision>
  <cp:lastPrinted>2021-06-22T06:24:00Z</cp:lastPrinted>
  <dcterms:created xsi:type="dcterms:W3CDTF">2021-06-21T10:16:00Z</dcterms:created>
  <dcterms:modified xsi:type="dcterms:W3CDTF">2021-06-22T06:33:00Z</dcterms:modified>
</cp:coreProperties>
</file>