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46" w:rsidRDefault="00567A46" w:rsidP="00567A46">
      <w:pPr>
        <w:ind w:right="0"/>
        <w:jc w:val="center"/>
        <w:rPr>
          <w:b/>
          <w:bCs/>
          <w:color w:val="auto"/>
          <w:sz w:val="24"/>
          <w:szCs w:val="24"/>
        </w:rPr>
      </w:pPr>
      <w:r w:rsidRPr="00567A46">
        <w:rPr>
          <w:b/>
          <w:bCs/>
          <w:color w:val="auto"/>
          <w:sz w:val="24"/>
          <w:szCs w:val="24"/>
        </w:rPr>
        <w:t xml:space="preserve">Информация об объектах находящихся в собственности МО Русско-Высоцкое </w:t>
      </w:r>
      <w:proofErr w:type="spellStart"/>
      <w:r w:rsidRPr="00567A46">
        <w:rPr>
          <w:b/>
          <w:bCs/>
          <w:color w:val="auto"/>
          <w:sz w:val="24"/>
          <w:szCs w:val="24"/>
        </w:rPr>
        <w:t>сп</w:t>
      </w:r>
      <w:proofErr w:type="spellEnd"/>
      <w:r w:rsidRPr="00567A46">
        <w:rPr>
          <w:b/>
          <w:bCs/>
          <w:color w:val="auto"/>
          <w:sz w:val="24"/>
          <w:szCs w:val="24"/>
        </w:rPr>
        <w:t xml:space="preserve"> Ломоносовский муниципальный район </w:t>
      </w:r>
    </w:p>
    <w:p w:rsidR="00646816" w:rsidRPr="00567A46" w:rsidRDefault="00567A46" w:rsidP="00567A46">
      <w:pPr>
        <w:ind w:right="0"/>
        <w:jc w:val="center"/>
        <w:rPr>
          <w:b/>
          <w:sz w:val="24"/>
          <w:szCs w:val="24"/>
        </w:rPr>
      </w:pPr>
      <w:r w:rsidRPr="00567A46">
        <w:rPr>
          <w:b/>
          <w:bCs/>
          <w:color w:val="auto"/>
          <w:sz w:val="24"/>
          <w:szCs w:val="24"/>
        </w:rPr>
        <w:t xml:space="preserve">Ленинградской области </w:t>
      </w:r>
      <w:r w:rsidRPr="00567A46">
        <w:rPr>
          <w:b/>
          <w:sz w:val="24"/>
          <w:szCs w:val="24"/>
        </w:rPr>
        <w:t>по</w:t>
      </w:r>
      <w:r w:rsidR="008C5F98">
        <w:rPr>
          <w:b/>
          <w:sz w:val="24"/>
          <w:szCs w:val="24"/>
        </w:rPr>
        <w:t xml:space="preserve"> </w:t>
      </w:r>
      <w:r w:rsidR="005265EC" w:rsidRPr="00567A46">
        <w:rPr>
          <w:b/>
          <w:sz w:val="24"/>
          <w:szCs w:val="24"/>
        </w:rPr>
        <w:t>состоянию на 30 июня 2021 г.</w:t>
      </w:r>
    </w:p>
    <w:p w:rsidR="00646816" w:rsidRPr="00567A46" w:rsidRDefault="005265EC">
      <w:pPr>
        <w:spacing w:after="13"/>
        <w:ind w:left="4051" w:right="0" w:hanging="10"/>
        <w:rPr>
          <w:sz w:val="24"/>
          <w:szCs w:val="24"/>
        </w:rPr>
      </w:pPr>
      <w:r w:rsidRPr="00567A46">
        <w:rPr>
          <w:b/>
          <w:sz w:val="24"/>
          <w:szCs w:val="24"/>
        </w:rPr>
        <w:t>Раздел 1. Сведения о муниципальном недвижимом имуществе</w:t>
      </w:r>
    </w:p>
    <w:p w:rsidR="00646816" w:rsidRDefault="00646816">
      <w:pPr>
        <w:jc w:val="right"/>
      </w:pPr>
    </w:p>
    <w:tbl>
      <w:tblPr>
        <w:tblStyle w:val="TableGrid"/>
        <w:tblW w:w="16350" w:type="dxa"/>
        <w:tblInd w:w="-58" w:type="dxa"/>
        <w:tblCellMar>
          <w:top w:w="70" w:type="dxa"/>
          <w:left w:w="36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30"/>
        <w:gridCol w:w="1973"/>
        <w:gridCol w:w="1324"/>
        <w:gridCol w:w="1446"/>
        <w:gridCol w:w="1794"/>
        <w:gridCol w:w="1502"/>
        <w:gridCol w:w="1413"/>
        <w:gridCol w:w="1559"/>
        <w:gridCol w:w="1612"/>
        <w:gridCol w:w="1932"/>
      </w:tblGrid>
      <w:tr w:rsidR="001C260A" w:rsidRPr="005265EC" w:rsidTr="001C260A">
        <w:trPr>
          <w:trHeight w:val="1965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C260A" w:rsidRPr="005265EC" w:rsidRDefault="001C260A" w:rsidP="005265EC">
            <w:pPr>
              <w:spacing w:line="240" w:lineRule="auto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№ п/п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C260A" w:rsidRPr="005265EC" w:rsidRDefault="001C260A" w:rsidP="005265EC">
            <w:pPr>
              <w:spacing w:after="5" w:line="240" w:lineRule="auto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 xml:space="preserve">наименование </w:t>
            </w:r>
          </w:p>
          <w:p w:rsidR="001C260A" w:rsidRPr="005265EC" w:rsidRDefault="001C260A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C260A" w:rsidRPr="005265EC" w:rsidRDefault="001C260A" w:rsidP="005265EC">
            <w:pPr>
              <w:spacing w:after="5" w:line="240" w:lineRule="auto"/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 xml:space="preserve">адрес </w:t>
            </w:r>
          </w:p>
          <w:p w:rsidR="001C260A" w:rsidRPr="005265EC" w:rsidRDefault="001C260A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(местоположение) недвижимого имущества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C260A" w:rsidRPr="005265EC" w:rsidRDefault="001C260A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 xml:space="preserve">кадастровый номер муниципального недвижимого </w:t>
            </w:r>
          </w:p>
          <w:p w:rsidR="001C260A" w:rsidRPr="005265EC" w:rsidRDefault="001C260A" w:rsidP="005265EC">
            <w:pPr>
              <w:spacing w:line="240" w:lineRule="auto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имущества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C260A" w:rsidRPr="005265EC" w:rsidRDefault="001C260A" w:rsidP="005265EC">
            <w:pPr>
              <w:spacing w:after="5" w:line="240" w:lineRule="auto"/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 xml:space="preserve"> </w:t>
            </w:r>
          </w:p>
          <w:p w:rsidR="001C260A" w:rsidRPr="00567A46" w:rsidRDefault="001C260A" w:rsidP="00567A46">
            <w:pPr>
              <w:spacing w:line="240" w:lineRule="auto"/>
              <w:ind w:right="27"/>
              <w:rPr>
                <w:sz w:val="18"/>
                <w:szCs w:val="18"/>
              </w:rPr>
            </w:pPr>
            <w:r w:rsidRPr="00567A46">
              <w:rPr>
                <w:sz w:val="18"/>
                <w:szCs w:val="18"/>
              </w:rPr>
              <w:t xml:space="preserve">Описание объекта </w:t>
            </w:r>
          </w:p>
          <w:p w:rsidR="001C260A" w:rsidRPr="00567A46" w:rsidRDefault="001C260A" w:rsidP="00567A46">
            <w:pPr>
              <w:spacing w:line="240" w:lineRule="auto"/>
              <w:ind w:right="27"/>
              <w:rPr>
                <w:sz w:val="18"/>
                <w:szCs w:val="18"/>
              </w:rPr>
            </w:pPr>
            <w:r w:rsidRPr="00567A46">
              <w:rPr>
                <w:sz w:val="18"/>
                <w:szCs w:val="18"/>
              </w:rPr>
              <w:t xml:space="preserve">(Площадь, кв. </w:t>
            </w:r>
            <w:proofErr w:type="gramStart"/>
            <w:r w:rsidRPr="00567A46">
              <w:rPr>
                <w:sz w:val="18"/>
                <w:szCs w:val="18"/>
              </w:rPr>
              <w:t xml:space="preserve">м)   </w:t>
            </w:r>
            <w:proofErr w:type="gramEnd"/>
            <w:r w:rsidRPr="00567A46">
              <w:rPr>
                <w:sz w:val="18"/>
                <w:szCs w:val="18"/>
              </w:rPr>
              <w:t xml:space="preserve">   протяженность</w:t>
            </w:r>
          </w:p>
          <w:p w:rsidR="001C260A" w:rsidRPr="00567A46" w:rsidRDefault="001C260A" w:rsidP="00567A46">
            <w:pPr>
              <w:spacing w:line="240" w:lineRule="auto"/>
              <w:ind w:right="27"/>
              <w:rPr>
                <w:sz w:val="18"/>
                <w:szCs w:val="18"/>
              </w:rPr>
            </w:pPr>
            <w:r w:rsidRPr="00567A46">
              <w:rPr>
                <w:sz w:val="18"/>
                <w:szCs w:val="18"/>
              </w:rPr>
              <w:t>(метр) и (или) иные параметры,</w:t>
            </w:r>
          </w:p>
          <w:p w:rsidR="001C260A" w:rsidRPr="00567A46" w:rsidRDefault="001C260A" w:rsidP="00567A46">
            <w:pPr>
              <w:spacing w:line="240" w:lineRule="auto"/>
              <w:ind w:right="27"/>
              <w:rPr>
                <w:sz w:val="18"/>
                <w:szCs w:val="18"/>
              </w:rPr>
            </w:pPr>
            <w:r w:rsidRPr="00567A46">
              <w:rPr>
                <w:sz w:val="18"/>
                <w:szCs w:val="18"/>
              </w:rPr>
              <w:t>характеризующие физические свойства</w:t>
            </w:r>
          </w:p>
          <w:p w:rsidR="001C260A" w:rsidRPr="005265EC" w:rsidRDefault="001C260A" w:rsidP="00567A46">
            <w:pPr>
              <w:spacing w:line="240" w:lineRule="auto"/>
              <w:ind w:right="27"/>
              <w:rPr>
                <w:sz w:val="18"/>
                <w:szCs w:val="18"/>
              </w:rPr>
            </w:pPr>
            <w:r w:rsidRPr="00567A4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C260A" w:rsidRPr="005265EC" w:rsidRDefault="001C260A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права</w:t>
            </w:r>
          </w:p>
        </w:tc>
        <w:tc>
          <w:tcPr>
            <w:tcW w:w="8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C260A" w:rsidRPr="005265EC" w:rsidRDefault="001C260A" w:rsidP="005265EC">
            <w:pPr>
              <w:spacing w:after="1" w:line="240" w:lineRule="auto"/>
              <w:ind w:right="26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 xml:space="preserve">Сведения об установленных в отношении муниципального </w:t>
            </w:r>
          </w:p>
          <w:p w:rsidR="001C260A" w:rsidRPr="005265EC" w:rsidRDefault="001C260A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недвижимого имущества ограничениях (обременениях) с указанием основания и даты их</w:t>
            </w:r>
            <w:r>
              <w:t xml:space="preserve"> </w:t>
            </w:r>
            <w:r w:rsidRPr="008C5F98">
              <w:rPr>
                <w:sz w:val="18"/>
                <w:szCs w:val="18"/>
              </w:rPr>
              <w:t>возникновения и прекращения</w:t>
            </w:r>
            <w:r w:rsidRPr="005265EC">
              <w:rPr>
                <w:sz w:val="18"/>
                <w:szCs w:val="18"/>
              </w:rPr>
              <w:t xml:space="preserve"> </w:t>
            </w:r>
          </w:p>
        </w:tc>
      </w:tr>
      <w:tr w:rsidR="008C5F98" w:rsidRPr="005265EC" w:rsidTr="001C260A">
        <w:trPr>
          <w:trHeight w:val="20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5265EC">
            <w:pPr>
              <w:spacing w:line="240" w:lineRule="auto"/>
              <w:ind w:right="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5265EC">
            <w:pPr>
              <w:spacing w:after="5" w:line="240" w:lineRule="auto"/>
              <w:ind w:right="0"/>
              <w:jc w:val="both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5265EC">
            <w:pPr>
              <w:spacing w:after="5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5265EC">
            <w:pPr>
              <w:spacing w:after="5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1C260A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праве оперативного управления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1C260A" w:rsidP="001C260A">
            <w:pPr>
              <w:spacing w:line="240" w:lineRule="auto"/>
              <w:ind w:right="0"/>
              <w:rPr>
                <w:sz w:val="18"/>
                <w:szCs w:val="18"/>
              </w:rPr>
            </w:pPr>
            <w:r w:rsidRPr="001C260A">
              <w:rPr>
                <w:sz w:val="18"/>
                <w:szCs w:val="18"/>
              </w:rPr>
              <w:t xml:space="preserve">Находящиеся в праве </w:t>
            </w:r>
            <w:r>
              <w:rPr>
                <w:sz w:val="18"/>
                <w:szCs w:val="18"/>
              </w:rPr>
              <w:t>хозяйственного 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1C260A" w:rsidP="001C260A">
            <w:pPr>
              <w:spacing w:line="240" w:lineRule="auto"/>
              <w:ind w:right="9"/>
              <w:rPr>
                <w:sz w:val="18"/>
                <w:szCs w:val="18"/>
              </w:rPr>
            </w:pPr>
            <w:r w:rsidRPr="001C260A">
              <w:rPr>
                <w:sz w:val="18"/>
                <w:szCs w:val="18"/>
              </w:rPr>
              <w:t xml:space="preserve">Находящиеся в праве </w:t>
            </w:r>
            <w:r>
              <w:rPr>
                <w:sz w:val="18"/>
                <w:szCs w:val="18"/>
              </w:rPr>
              <w:t>аренды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1C260A" w:rsidP="001C260A">
            <w:pPr>
              <w:spacing w:line="240" w:lineRule="auto"/>
              <w:ind w:right="0"/>
              <w:rPr>
                <w:sz w:val="18"/>
                <w:szCs w:val="18"/>
              </w:rPr>
            </w:pPr>
            <w:r w:rsidRPr="001C260A">
              <w:rPr>
                <w:sz w:val="18"/>
                <w:szCs w:val="18"/>
              </w:rPr>
              <w:t xml:space="preserve">Находящиеся в праве </w:t>
            </w:r>
            <w:r>
              <w:rPr>
                <w:sz w:val="18"/>
                <w:szCs w:val="18"/>
              </w:rPr>
              <w:t>безвозмездного пользования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5265EC" w:rsidRDefault="001C260A" w:rsidP="005265EC">
            <w:pPr>
              <w:spacing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</w:t>
            </w:r>
          </w:p>
        </w:tc>
      </w:tr>
      <w:tr w:rsidR="005265EC" w:rsidRPr="005265EC" w:rsidTr="001C260A">
        <w:trPr>
          <w:trHeight w:val="33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2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5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2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2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4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5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2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4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2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4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9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2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10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>
            <w:pPr>
              <w:ind w:right="33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11</w:t>
            </w:r>
          </w:p>
        </w:tc>
      </w:tr>
      <w:tr w:rsidR="00646816" w:rsidRPr="005265EC" w:rsidTr="008C5F98">
        <w:trPr>
          <w:trHeight w:val="1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Pr="005265EC" w:rsidRDefault="00646816" w:rsidP="005265EC">
            <w:pPr>
              <w:spacing w:after="160"/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5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Pr="005265EC" w:rsidRDefault="005265EC" w:rsidP="005265EC">
            <w:pPr>
              <w:ind w:left="5" w:right="0"/>
              <w:jc w:val="center"/>
              <w:rPr>
                <w:sz w:val="18"/>
                <w:szCs w:val="18"/>
              </w:rPr>
            </w:pPr>
            <w:r w:rsidRPr="005265EC">
              <w:rPr>
                <w:b/>
                <w:sz w:val="18"/>
                <w:szCs w:val="18"/>
              </w:rPr>
              <w:t>1.ЖИЛЫЕ КВАРТИРЫ</w:t>
            </w:r>
          </w:p>
        </w:tc>
      </w:tr>
      <w:tr w:rsidR="008C5F98" w:rsidRPr="005265EC" w:rsidTr="001C260A">
        <w:trPr>
          <w:trHeight w:val="111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21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1.1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Квартира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 xml:space="preserve">с. Русско-Высоцкое, </w:t>
            </w:r>
          </w:p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№ 2 кв.12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8C5F98">
            <w:pPr>
              <w:spacing w:after="5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47:14:1303</w:t>
            </w:r>
          </w:p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001:3087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18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77,3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97973" w:rsidRDefault="008C5F98" w:rsidP="008C5F98">
            <w:r w:rsidRPr="00497973">
              <w:t xml:space="preserve">собственность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left="91" w:right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5265EC" w:rsidRDefault="008C5F98" w:rsidP="008C5F98">
            <w:pPr>
              <w:ind w:right="22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ограничений и обременений не установлено</w:t>
            </w:r>
          </w:p>
        </w:tc>
      </w:tr>
      <w:tr w:rsidR="008C5F98" w:rsidRPr="005265EC" w:rsidTr="001C260A">
        <w:trPr>
          <w:trHeight w:val="126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21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1.2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Квартира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265EC">
              <w:rPr>
                <w:sz w:val="18"/>
                <w:szCs w:val="18"/>
              </w:rPr>
              <w:t>Русско-Высоцкое,</w:t>
            </w:r>
          </w:p>
          <w:p w:rsidR="008C5F98" w:rsidRPr="005265EC" w:rsidRDefault="008C5F98" w:rsidP="008C5F98">
            <w:pPr>
              <w:spacing w:after="5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№ 5 кв.20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8C5F98">
            <w:pPr>
              <w:spacing w:after="5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47:14:1303</w:t>
            </w:r>
          </w:p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001:1189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18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56,4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97973" w:rsidRDefault="008C5F98" w:rsidP="008C5F98">
            <w:r w:rsidRPr="00497973">
              <w:t xml:space="preserve">собственность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left="91" w:right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8C5F98">
            <w:pPr>
              <w:spacing w:line="265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22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ограничений и обременений не установлено</w:t>
            </w:r>
          </w:p>
        </w:tc>
      </w:tr>
      <w:tr w:rsidR="008C5F98" w:rsidRPr="005265EC" w:rsidTr="001C260A">
        <w:trPr>
          <w:trHeight w:val="126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21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1.3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Квартира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265EC">
              <w:rPr>
                <w:sz w:val="18"/>
                <w:szCs w:val="18"/>
              </w:rPr>
              <w:t>Русско-Высоцкое,</w:t>
            </w:r>
          </w:p>
          <w:p w:rsidR="008C5F98" w:rsidRPr="005265EC" w:rsidRDefault="008C5F98" w:rsidP="008C5F98">
            <w:pPr>
              <w:spacing w:after="6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№ 5 кв.24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8C5F98">
            <w:pPr>
              <w:spacing w:after="5"/>
              <w:ind w:right="0"/>
              <w:jc w:val="both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47:14:1303</w:t>
            </w:r>
          </w:p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001:1203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18"/>
              <w:jc w:val="center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56,8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97973" w:rsidRDefault="008C5F98" w:rsidP="008C5F98">
            <w:r w:rsidRPr="00497973">
              <w:t xml:space="preserve">собственность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left="91" w:right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Pr="005265EC" w:rsidRDefault="008C5F98" w:rsidP="008C5F98">
            <w:pPr>
              <w:spacing w:line="265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Pr="005265EC" w:rsidRDefault="008C5F98" w:rsidP="008C5F98">
            <w:pPr>
              <w:ind w:right="22"/>
              <w:rPr>
                <w:sz w:val="18"/>
                <w:szCs w:val="18"/>
              </w:rPr>
            </w:pPr>
            <w:r w:rsidRPr="005265EC">
              <w:rPr>
                <w:sz w:val="18"/>
                <w:szCs w:val="18"/>
              </w:rP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350" w:type="dxa"/>
        <w:tblInd w:w="-58" w:type="dxa"/>
        <w:tblCellMar>
          <w:top w:w="0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1897"/>
        <w:gridCol w:w="1417"/>
        <w:gridCol w:w="1167"/>
        <w:gridCol w:w="1853"/>
        <w:gridCol w:w="1548"/>
        <w:gridCol w:w="1272"/>
        <w:gridCol w:w="1815"/>
        <w:gridCol w:w="1701"/>
        <w:gridCol w:w="1843"/>
      </w:tblGrid>
      <w:tr w:rsidR="008C5F98" w:rsidTr="001C260A">
        <w:trPr>
          <w:trHeight w:val="12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1.4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</w:t>
            </w:r>
            <w:r w:rsidRPr="005265EC">
              <w:t xml:space="preserve"> </w:t>
            </w:r>
            <w:r>
              <w:t>Русско-Высоцкое,</w:t>
            </w:r>
            <w:r w:rsidRPr="005265EC">
              <w:t xml:space="preserve"> </w:t>
            </w:r>
            <w:bookmarkStart w:id="0" w:name="_GoBack"/>
            <w:bookmarkEnd w:id="0"/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>№5 кв.61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001:1239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32,5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1C260A">
        <w:trPr>
          <w:trHeight w:val="12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1.5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Русско-Высоцкое,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>№ 6 кв.63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30,7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1C260A">
        <w:trPr>
          <w:trHeight w:val="12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1.6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Русско-Высоцкое,</w:t>
            </w:r>
          </w:p>
          <w:p w:rsidR="008C5F98" w:rsidRDefault="008C5F98" w:rsidP="008C5F98">
            <w:pPr>
              <w:spacing w:after="6"/>
              <w:ind w:right="0"/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 кв.17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1C260A">
        <w:trPr>
          <w:trHeight w:val="12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1.7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Русско-Высоцкое,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>№ 6 кв.32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001:2235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1C260A">
        <w:trPr>
          <w:trHeight w:val="12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1.8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Русско-Высоцкое,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>№ 6 кв.36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1C260A">
        <w:trPr>
          <w:trHeight w:val="12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1.9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  <w:rPr>
                <w:lang w:val="en-US"/>
              </w:rPr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Русско-Высоцкое,</w:t>
            </w:r>
            <w:r>
              <w:rPr>
                <w:lang w:val="en-US"/>
              </w:rPr>
              <w:t xml:space="preserve"> 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 кв.39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001:2265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41,9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1"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1C260A">
        <w:trPr>
          <w:trHeight w:val="1262"/>
        </w:trPr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 Русско-Высоцкое,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>№ 6 кв.56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001:2254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1C260A">
        <w:trPr>
          <w:trHeight w:val="12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с. Русско-Высоцкое,</w:t>
            </w:r>
          </w:p>
          <w:p w:rsidR="008C5F98" w:rsidRDefault="008C5F98" w:rsidP="008C5F98">
            <w:pPr>
              <w:spacing w:after="6"/>
              <w:ind w:right="0"/>
              <w:jc w:val="both"/>
            </w:pPr>
            <w:r>
              <w:t>№ 6 кв.68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001:2227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B69C0" w:rsidRDefault="008C5F98" w:rsidP="008C5F98">
            <w:r w:rsidRPr="008B69C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line="265" w:lineRule="auto"/>
              <w:ind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92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2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 Русско-Высоцкое,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>№ 6 кв.76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3B15" w:rsidRDefault="008C5F98" w:rsidP="008C5F98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2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 Русско-Высоцкое,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 xml:space="preserve">№ </w:t>
            </w:r>
          </w:p>
          <w:p w:rsidR="008C5F98" w:rsidRDefault="008C5F98" w:rsidP="008C5F98">
            <w:pPr>
              <w:ind w:right="0"/>
            </w:pPr>
            <w:r>
              <w:t>6 кв.77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001:2271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31,2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3B15" w:rsidRDefault="008C5F98" w:rsidP="008C5F98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2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с. Русско-Высоцкое,</w:t>
            </w:r>
          </w:p>
          <w:p w:rsidR="008C5F98" w:rsidRDefault="008C5F98" w:rsidP="008C5F98">
            <w:pPr>
              <w:spacing w:after="6"/>
              <w:ind w:right="0"/>
              <w:jc w:val="both"/>
            </w:pPr>
            <w:r>
              <w:t xml:space="preserve">№ </w:t>
            </w:r>
          </w:p>
          <w:p w:rsidR="008C5F98" w:rsidRDefault="008C5F98" w:rsidP="008C5F98">
            <w:pPr>
              <w:ind w:right="0"/>
            </w:pPr>
            <w:r>
              <w:t>7 кв.1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001:1331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3B15" w:rsidRDefault="008C5F98" w:rsidP="008C5F98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2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 Русско-Высоцкое,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 xml:space="preserve">№ </w:t>
            </w:r>
          </w:p>
          <w:p w:rsidR="008C5F98" w:rsidRDefault="008C5F98" w:rsidP="008C5F98">
            <w:pPr>
              <w:ind w:right="0"/>
            </w:pPr>
            <w:r>
              <w:t>7 кв.17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001:1267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3B15" w:rsidRDefault="008C5F98" w:rsidP="008C5F98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8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с. Русско-Высоцкое</w:t>
            </w:r>
          </w:p>
          <w:p w:rsidR="008C5F98" w:rsidRDefault="008C5F98" w:rsidP="008C5F98">
            <w:pPr>
              <w:spacing w:after="5"/>
              <w:ind w:right="0"/>
              <w:jc w:val="both"/>
            </w:pPr>
            <w:r>
              <w:t xml:space="preserve">,№ </w:t>
            </w:r>
          </w:p>
          <w:p w:rsidR="008C5F98" w:rsidRDefault="008C5F98" w:rsidP="008C5F98">
            <w:pPr>
              <w:ind w:right="0"/>
            </w:pPr>
            <w:r>
              <w:t>7 кв.26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001:1276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30,9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3B15" w:rsidRDefault="008C5F98" w:rsidP="008C5F98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7 кв.30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001:1280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31,1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3B15" w:rsidRDefault="008C5F98" w:rsidP="008C5F98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8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1.18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7 кв.32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001:1282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3B15" w:rsidRDefault="008C5F98" w:rsidP="008C5F98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0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1.19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1C260A" w:rsidRDefault="001C260A" w:rsidP="001C260A">
            <w:pPr>
              <w:ind w:right="0"/>
            </w:pPr>
            <w:r>
              <w:t>7 кв.49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spacing w:after="5"/>
              <w:ind w:right="0"/>
              <w:jc w:val="both"/>
            </w:pPr>
            <w:r>
              <w:t>47:14:1303</w:t>
            </w:r>
          </w:p>
          <w:p w:rsidR="001C260A" w:rsidRDefault="001C260A" w:rsidP="001C260A">
            <w:pPr>
              <w:ind w:right="0"/>
            </w:pPr>
            <w:r>
              <w:t>001:1299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58,5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08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1.20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1C260A" w:rsidRDefault="001C260A" w:rsidP="001C260A">
            <w:pPr>
              <w:ind w:right="0"/>
            </w:pPr>
            <w:r>
              <w:t>7 кв.53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spacing w:after="5"/>
              <w:ind w:right="0"/>
              <w:jc w:val="both"/>
            </w:pPr>
            <w:r>
              <w:t>47:14:1303</w:t>
            </w:r>
          </w:p>
          <w:p w:rsidR="001C260A" w:rsidRDefault="001C260A" w:rsidP="001C260A">
            <w:pPr>
              <w:ind w:right="0"/>
            </w:pPr>
            <w:r>
              <w:t>001:1299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58,7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51" w:type="dxa"/>
          <w:left w:w="36" w:type="dxa"/>
          <w:bottom w:w="5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29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8 кв.29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001:3536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4569A" w:rsidRDefault="008C5F98" w:rsidP="008C5F98">
            <w:r w:rsidRPr="0004569A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8 кв.70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001:3165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42,9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4569A" w:rsidRDefault="008C5F98" w:rsidP="008C5F98">
            <w:r w:rsidRPr="0004569A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001:894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55,5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4569A" w:rsidRDefault="008C5F98" w:rsidP="008C5F98">
            <w:r w:rsidRPr="0004569A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001:963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60,2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4569A" w:rsidRDefault="008C5F98" w:rsidP="008C5F98">
            <w:r w:rsidRPr="0004569A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001:965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55,6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4569A" w:rsidRDefault="008C5F98" w:rsidP="008C5F98">
            <w:r w:rsidRPr="0004569A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кв.55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001:955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45,1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5F98" w:rsidRPr="0004569A" w:rsidRDefault="008C5F98" w:rsidP="008C5F98">
            <w:r w:rsidRPr="0004569A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001:957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45,2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001:975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45,2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1.29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кв.63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001:905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45,2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9 кв.79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001:896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49,7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51" w:type="dxa"/>
          <w:left w:w="36" w:type="dxa"/>
          <w:bottom w:w="5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10 кв.21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001:1618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43,5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E673B" w:rsidRDefault="008C5F98" w:rsidP="008C5F98">
            <w:r w:rsidRPr="000E673B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10 кв.24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001:1621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38,6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E673B" w:rsidRDefault="008C5F98" w:rsidP="008C5F98">
            <w:r w:rsidRPr="000E673B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10 кв.25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001:1633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43,6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E673B" w:rsidRDefault="008C5F98" w:rsidP="008C5F98">
            <w:r w:rsidRPr="000E673B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10 кв.41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001:1622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43,8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0E673B" w:rsidRDefault="008C5F98" w:rsidP="008C5F98">
            <w:r w:rsidRPr="000E673B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10 кв.51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001:1654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41,7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5F98" w:rsidRPr="000E673B" w:rsidRDefault="008C5F98" w:rsidP="008C5F98">
            <w:r w:rsidRPr="000E673B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10 кв.57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001:1684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9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10 кв.77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001:1688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30,8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9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11 кв.15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001:1706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49,9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1.39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11 кв.19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001:1724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48,6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13 кв.27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001:2009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48,5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107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001:1368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62,1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7D00" w:rsidRDefault="008C5F98" w:rsidP="008C5F98">
            <w:r w:rsidRPr="008C7D0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001:1367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8C7D00" w:rsidRDefault="008C5F98" w:rsidP="008C5F98">
            <w:r w:rsidRPr="008C7D0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001:1375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66,4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5F98" w:rsidRPr="008C7D00" w:rsidRDefault="008C5F98" w:rsidP="008C5F98">
            <w:r w:rsidRPr="008C7D00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001:1380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62,9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кв.10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001:1379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1,46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001:1426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001:1359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35,6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кв.33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001:1409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1.49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кв.35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001:1408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107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кв.42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001:1341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56,9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DF708E" w:rsidRDefault="008C5F98" w:rsidP="008C5F98">
            <w:r w:rsidRPr="00DF708E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кв.50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001:1361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63,6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5F98" w:rsidRPr="00DF708E" w:rsidRDefault="008C5F98" w:rsidP="008C5F98">
            <w:r w:rsidRPr="00DF708E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56,9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001:1361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63,6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001:1430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кв.68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001:1351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63,1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кв.73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62,9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кв.75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001:1391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50,9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1.58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63,1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107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646816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94" w:right="0"/>
            </w:pPr>
            <w:r>
              <w:t>1.59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646816" w:rsidRDefault="005265EC">
            <w:pPr>
              <w:ind w:right="0"/>
            </w:pPr>
            <w:r>
              <w:t>14 кв.86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spacing w:after="5"/>
              <w:ind w:right="0"/>
              <w:jc w:val="both"/>
            </w:pPr>
            <w:r>
              <w:t>47:14:1303</w:t>
            </w:r>
          </w:p>
          <w:p w:rsidR="00646816" w:rsidRDefault="005265EC">
            <w:pPr>
              <w:ind w:right="0"/>
            </w:pPr>
            <w:r>
              <w:t>001:1340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5" w:right="0"/>
              <w:jc w:val="center"/>
            </w:pPr>
            <w:r>
              <w:t>51,2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8C5F98">
            <w:pPr>
              <w:ind w:left="94" w:right="0"/>
            </w:pPr>
            <w:r>
              <w:t>собственность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646816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кв.92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001:1365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65,9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  <w:jc w:val="both"/>
            </w:pPr>
            <w:proofErr w:type="spellStart"/>
            <w:r>
              <w:t>с.Русско</w:t>
            </w:r>
            <w:proofErr w:type="spellEnd"/>
            <w:r>
              <w:t>-</w:t>
            </w:r>
            <w:proofErr w:type="gramStart"/>
            <w:r>
              <w:t>Высоцкое,№</w:t>
            </w:r>
            <w:proofErr w:type="gramEnd"/>
            <w:r>
              <w:t xml:space="preserve"> </w:t>
            </w:r>
          </w:p>
          <w:p w:rsidR="008C5F98" w:rsidRDefault="008C5F98" w:rsidP="008C5F98">
            <w:pPr>
              <w:ind w:right="0"/>
            </w:pPr>
            <w:r>
              <w:t>14 кв.100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65,9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  <w:jc w:val="both"/>
            </w:pPr>
            <w:proofErr w:type="gramStart"/>
            <w:r>
              <w:t>Высоцкое,№</w:t>
            </w:r>
            <w:proofErr w:type="gramEnd"/>
            <w:r>
              <w:t>.14 кв.102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001:1435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001:2606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62,5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кв.12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001:2629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65,8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кв.18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001:2571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50,9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001:2602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" w:right="0"/>
              <w:jc w:val="center"/>
            </w:pPr>
            <w:r>
              <w:t>75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кв.67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001:2587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50,6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E931D1" w:rsidRDefault="008C5F98" w:rsidP="008C5F98">
            <w:r w:rsidRPr="00E931D1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107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кв.81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001:2565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62,8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1.69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кв.85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001:2597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62,4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кв.87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001:2594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.15 кв.99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001:2562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51,1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.16 кв.12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001:3389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.16 кв.16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001:3420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.16 кв.29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001:3400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4" w:right="0"/>
              <w:jc w:val="center"/>
            </w:pPr>
            <w:r>
              <w:t>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.16 кв.41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001:3361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75,5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.16 кв.57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001:3433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45,8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  <w:r>
              <w:t xml:space="preserve">  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100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1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.16 кв.60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001:3358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A3154" w:rsidRDefault="008C5F98" w:rsidP="008C5F98">
            <w:r w:rsidRPr="004A315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  <w:r>
              <w:t xml:space="preserve">  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.16 кв.63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001:3366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78,6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A3154" w:rsidRDefault="008C5F98" w:rsidP="008C5F98">
            <w:r w:rsidRPr="004A315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1.79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.17 кв.1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001:3436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46,9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A3154" w:rsidRDefault="008C5F98" w:rsidP="008C5F98">
            <w:r w:rsidRPr="004A315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.17 кв.14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001:3019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59,4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A3154" w:rsidRDefault="008C5F98" w:rsidP="008C5F98">
            <w:r w:rsidRPr="004A315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6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.17 кв.18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001:3057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59,4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Pr="004A3154" w:rsidRDefault="008C5F98" w:rsidP="008C5F98">
            <w:r w:rsidRPr="004A315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.17 кв.32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001:3022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5F98" w:rsidRPr="004A3154" w:rsidRDefault="008C5F98" w:rsidP="008C5F98">
            <w:r w:rsidRPr="004A315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.17 кв.35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56,9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.17 кв.61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001:2975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4" w:right="0"/>
              <w:jc w:val="center"/>
            </w:pPr>
            <w:r>
              <w:t>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.17 кв.67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001:3095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4" w:right="0"/>
              <w:jc w:val="center"/>
            </w:pPr>
            <w:r>
              <w:t>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99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.18 кв.16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74,4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.18 кв.36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001:3073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73,9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.19 кв.16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001:2691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74,4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1.89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.19 кв.39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001:2697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.19 кв.40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001:2696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73,8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.20 кв.7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001:1478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46,4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.20 кв.16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001:1478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.20 кв.21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001:1461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58,2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.20 кв.23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001:1460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76,1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92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.20 кв.25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001:1460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45,8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.20 кв.50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001:1483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45,8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.20 кв.52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001:1502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.21 кв.3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001:1814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61,5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4" w:right="0"/>
            </w:pPr>
            <w:r>
              <w:t>1.99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.21 кв.4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001:1815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62,3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.21 кв.14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001:1823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75,2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8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.21 кв.41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001:1833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52,3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001:2372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001:2432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67,4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44" w:type="dxa"/>
          <w:left w:w="36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кв.11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001:2396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001:2401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68,1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кв.39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001:2424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0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кв.51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001:2405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68,1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9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001:3099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39,7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кв.55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001:2417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68,1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.23 кв.57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001:2477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38,5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.24 кв.36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001:2810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74,5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.24 кв.66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001:3120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59,3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0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.24 кв.73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001:2811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74,5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Layout w:type="fixed"/>
        <w:tblCellMar>
          <w:top w:w="71" w:type="dxa"/>
          <w:left w:w="36" w:type="dxa"/>
          <w:bottom w:w="20" w:type="dxa"/>
          <w:right w:w="23" w:type="dxa"/>
        </w:tblCellMar>
        <w:tblLook w:val="04A0" w:firstRow="1" w:lastRow="0" w:firstColumn="1" w:lastColumn="0" w:noHBand="0" w:noVBand="1"/>
      </w:tblPr>
      <w:tblGrid>
        <w:gridCol w:w="615"/>
        <w:gridCol w:w="122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5"/>
      </w:tblGrid>
      <w:tr w:rsidR="008C5F98" w:rsidTr="008C5F98">
        <w:trPr>
          <w:trHeight w:val="114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.24 кв.74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001:2812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74,5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.27 кв.28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001:2060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68,9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3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.27 кв.48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001:2056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69,1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13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.28 кв.4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001:2088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57,2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7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.28 кв.46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6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001:32207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4" w:right="0"/>
              <w:jc w:val="center"/>
            </w:pPr>
            <w:r>
              <w:t>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26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43" w:right="0"/>
              <w:jc w:val="both"/>
            </w:pPr>
            <w:r>
              <w:t>1.119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Квартира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proofErr w:type="spellStart"/>
            <w:r>
              <w:t>с.Русско</w:t>
            </w:r>
            <w:proofErr w:type="spellEnd"/>
            <w:r>
              <w:t>-</w:t>
            </w:r>
          </w:p>
          <w:p w:rsidR="008C5F98" w:rsidRDefault="008C5F98" w:rsidP="008C5F98">
            <w:pPr>
              <w:ind w:right="0"/>
            </w:pPr>
            <w:proofErr w:type="gramStart"/>
            <w:r>
              <w:t>Высоцкое,№</w:t>
            </w:r>
            <w:proofErr w:type="gramEnd"/>
            <w:r>
              <w:t>.28 кв.80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47:14:1303</w:t>
            </w:r>
          </w:p>
          <w:p w:rsidR="008C5F98" w:rsidRDefault="008C5F98" w:rsidP="008C5F98">
            <w:pPr>
              <w:ind w:right="0"/>
            </w:pPr>
            <w:r>
              <w:t>001:2161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73,8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646816" w:rsidTr="00A77F1F">
        <w:trPr>
          <w:trHeight w:val="39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ind w:left="43" w:right="0"/>
              <w:jc w:val="both"/>
            </w:pPr>
          </w:p>
        </w:tc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ind w:left="5" w:right="0"/>
            </w:pPr>
            <w:r>
              <w:rPr>
                <w:b/>
                <w:sz w:val="24"/>
              </w:rPr>
              <w:t>2.НЕЖИЛЫЕ ЗДАНИЯ</w:t>
            </w:r>
          </w:p>
        </w:tc>
      </w:tr>
      <w:tr w:rsidR="008C5F98" w:rsidTr="008C5F98">
        <w:trPr>
          <w:trHeight w:val="111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2.1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Здание администрации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r>
              <w:t>с. Русско-</w:t>
            </w:r>
          </w:p>
          <w:p w:rsidR="008C5F98" w:rsidRDefault="008C5F98" w:rsidP="008C5F98">
            <w:pPr>
              <w:ind w:right="0"/>
            </w:pPr>
            <w:r>
              <w:t>Высоцкое, дом 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661,4 м2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113"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4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2.2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  <w:r>
              <w:t>Помещение библиотеки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r>
              <w:t>с. Русско-</w:t>
            </w:r>
          </w:p>
          <w:p w:rsidR="008C5F98" w:rsidRDefault="008C5F98" w:rsidP="008C5F98">
            <w:pPr>
              <w:ind w:right="0"/>
            </w:pPr>
            <w:r>
              <w:t>Высоцкое, дом 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183,1 м2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A90727" w:rsidRDefault="008C5F98" w:rsidP="008C5F98">
            <w:pPr>
              <w:rPr>
                <w:szCs w:val="20"/>
              </w:rPr>
            </w:pPr>
            <w:r w:rsidRPr="00A90727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113"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8C5F98" w:rsidTr="008C5F98">
        <w:trPr>
          <w:trHeight w:val="108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3" w:right="0"/>
              <w:jc w:val="center"/>
            </w:pPr>
            <w:r>
              <w:t>2.3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2" w:right="0"/>
            </w:pPr>
            <w:r>
              <w:rPr>
                <w:sz w:val="22"/>
              </w:rPr>
              <w:t>Помещение щитовой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spacing w:after="5"/>
              <w:ind w:right="0"/>
            </w:pPr>
            <w:r>
              <w:t>с. Русско-</w:t>
            </w:r>
          </w:p>
          <w:p w:rsidR="008C5F98" w:rsidRDefault="008C5F98" w:rsidP="008C5F98">
            <w:pPr>
              <w:ind w:right="0"/>
            </w:pPr>
            <w:r>
              <w:t xml:space="preserve">Высоцкое, </w:t>
            </w:r>
            <w:proofErr w:type="gramStart"/>
            <w:r>
              <w:t>дом  17</w:t>
            </w:r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98" w:rsidRDefault="008C5F98" w:rsidP="008C5F98">
            <w:pPr>
              <w:spacing w:after="5"/>
              <w:ind w:right="0"/>
              <w:jc w:val="both"/>
            </w:pPr>
            <w:r>
              <w:t>47:14:0000</w:t>
            </w:r>
          </w:p>
          <w:p w:rsidR="008C5F98" w:rsidRDefault="008C5F98" w:rsidP="008C5F98">
            <w:pPr>
              <w:ind w:right="0"/>
            </w:pPr>
            <w:r>
              <w:t>000-30911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5F98" w:rsidRDefault="008C5F98" w:rsidP="008C5F98">
            <w:pPr>
              <w:ind w:left="5" w:right="0"/>
              <w:jc w:val="center"/>
            </w:pPr>
            <w:r>
              <w:t>26,1 м2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8" w:rsidRPr="00625318" w:rsidRDefault="008C5F98" w:rsidP="008C5F98">
            <w:pPr>
              <w:rPr>
                <w:szCs w:val="20"/>
              </w:rPr>
            </w:pPr>
            <w:r w:rsidRPr="00625318">
              <w:rPr>
                <w:szCs w:val="20"/>
              </w:rPr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91" w:right="0"/>
            </w:pPr>
            <w:r>
              <w:t xml:space="preserve">       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left="113"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F98" w:rsidRDefault="008C5F98" w:rsidP="008C5F98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98" w:rsidRDefault="008C5F98" w:rsidP="008C5F98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133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142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ул.Таллинская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1,9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55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ул.Павлика</w:t>
            </w:r>
            <w:proofErr w:type="spellEnd"/>
            <w:r>
              <w:t xml:space="preserve"> Филимонова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1,97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пер.Школьный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пер.Парковый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пер.Хвойный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0,34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8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ул.Гатчинская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646816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3" w:right="0"/>
              <w:jc w:val="center"/>
            </w:pPr>
            <w:r>
              <w:t>4.7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ул.Земская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6" w:right="0"/>
              <w:jc w:val="center"/>
            </w:pPr>
            <w:r>
              <w:t>0,4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 xml:space="preserve">собственность </w:t>
            </w:r>
          </w:p>
          <w:p w:rsidR="00646816" w:rsidRDefault="00646816" w:rsidP="001C260A">
            <w:pPr>
              <w:ind w:right="12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646816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0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ул.Ломоносовская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3" w:right="0"/>
              <w:jc w:val="center"/>
            </w:pPr>
            <w:r>
              <w:t>4.9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ул.Зеленая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ул.Звездная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Липовая</w:t>
            </w:r>
            <w:proofErr w:type="gramEnd"/>
            <w:r>
              <w:t xml:space="preserve"> аллея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пер.Лесной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перп.Можайский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ул.Полевая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0,94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104" w:type="dxa"/>
          <w:left w:w="36" w:type="dxa"/>
          <w:bottom w:w="43" w:type="dxa"/>
          <w:right w:w="22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ул.Парковая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4" w:right="0"/>
              <w:jc w:val="center"/>
            </w:pPr>
            <w:r>
              <w:t>0,55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ул.Сосновая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4" w:right="0"/>
              <w:jc w:val="center"/>
            </w:pPr>
            <w:r>
              <w:t>0,44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line="265" w:lineRule="auto"/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gramStart"/>
            <w:r>
              <w:t>от</w:t>
            </w:r>
            <w:proofErr w:type="gramEnd"/>
            <w:r>
              <w:t xml:space="preserve"> а/д СПб-Нарва до подъезда к домам </w:t>
            </w:r>
          </w:p>
          <w:p w:rsidR="001C260A" w:rsidRDefault="001C260A" w:rsidP="001C260A">
            <w:pPr>
              <w:ind w:right="0"/>
            </w:pPr>
            <w:r>
              <w:t>22,23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4" w:right="0"/>
              <w:jc w:val="center"/>
            </w:pPr>
            <w:r>
              <w:t>0,58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8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от </w:t>
            </w:r>
            <w:proofErr w:type="spellStart"/>
            <w:r>
              <w:t>ул.Павлика</w:t>
            </w:r>
            <w:proofErr w:type="spellEnd"/>
            <w:r>
              <w:t xml:space="preserve"> Филимонова до переулка Парковый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4" w:right="0"/>
              <w:jc w:val="center"/>
            </w:pPr>
            <w:r>
              <w:t>0,27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0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4.19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51"/>
              <w:jc w:val="both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от</w:t>
            </w:r>
            <w:proofErr w:type="gramEnd"/>
            <w:r>
              <w:t xml:space="preserve"> Липовой аллеи до пожарного водоема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4" w:right="0"/>
              <w:jc w:val="center"/>
            </w:pPr>
            <w:r>
              <w:t>0,3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51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</w:t>
            </w:r>
            <w:proofErr w:type="spellStart"/>
            <w:r>
              <w:t>ул.Цветочная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4" w:right="0"/>
              <w:jc w:val="center"/>
            </w:pPr>
            <w:r>
              <w:t>0,24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36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от</w:t>
            </w:r>
            <w:proofErr w:type="gramEnd"/>
            <w:r>
              <w:t xml:space="preserve"> а/д Нарва до </w:t>
            </w:r>
            <w:proofErr w:type="spellStart"/>
            <w:r>
              <w:t>ул.Полевая</w:t>
            </w:r>
            <w:proofErr w:type="spellEnd"/>
            <w:r>
              <w:t xml:space="preserve">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4" w:right="0"/>
              <w:jc w:val="center"/>
            </w:pPr>
            <w:r>
              <w:t>0,33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0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line="265" w:lineRule="auto"/>
              <w:ind w:right="108"/>
              <w:jc w:val="both"/>
            </w:pPr>
            <w:proofErr w:type="spellStart"/>
            <w:proofErr w:type="gramStart"/>
            <w:r>
              <w:t>д.Телези</w:t>
            </w:r>
            <w:proofErr w:type="spellEnd"/>
            <w:r>
              <w:t xml:space="preserve">  от</w:t>
            </w:r>
            <w:proofErr w:type="gramEnd"/>
            <w:r>
              <w:t xml:space="preserve"> а/д  </w:t>
            </w:r>
            <w:proofErr w:type="spellStart"/>
            <w:r>
              <w:t>СПбНарва</w:t>
            </w:r>
            <w:proofErr w:type="spellEnd"/>
            <w:r>
              <w:t xml:space="preserve"> до подъезда к </w:t>
            </w:r>
            <w:proofErr w:type="spellStart"/>
            <w:r>
              <w:t>д.Телези</w:t>
            </w:r>
            <w:proofErr w:type="spellEnd"/>
            <w:r>
              <w:t xml:space="preserve"> от а/д </w:t>
            </w:r>
          </w:p>
          <w:p w:rsidR="001C260A" w:rsidRDefault="001C260A" w:rsidP="001C260A">
            <w:pPr>
              <w:ind w:right="0"/>
              <w:jc w:val="both"/>
            </w:pPr>
            <w:proofErr w:type="spellStart"/>
            <w:r>
              <w:t>Анташи</w:t>
            </w:r>
            <w:proofErr w:type="spellEnd"/>
            <w:r>
              <w:t>-Красное Село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домам 1,2,3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0,13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дому 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line="265" w:lineRule="auto"/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к домам  </w:t>
            </w:r>
          </w:p>
          <w:p w:rsidR="001C260A" w:rsidRDefault="001C260A" w:rsidP="001C260A">
            <w:pPr>
              <w:ind w:right="0"/>
            </w:pPr>
            <w:r>
              <w:t>6,7,8,10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дому 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line="265" w:lineRule="auto"/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к домам  </w:t>
            </w:r>
          </w:p>
          <w:p w:rsidR="001C260A" w:rsidRDefault="001C260A" w:rsidP="001C260A">
            <w:pPr>
              <w:ind w:right="0"/>
            </w:pPr>
            <w:r>
              <w:t>11,12,13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дому 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0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4.29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домам 15,19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spacing w:line="265" w:lineRule="auto"/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к домам </w:t>
            </w:r>
          </w:p>
          <w:p w:rsidR="001C260A" w:rsidRDefault="001C260A" w:rsidP="001C260A">
            <w:pPr>
              <w:ind w:right="0"/>
            </w:pPr>
            <w:r>
              <w:t>16,18,26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дому 24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дому 25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0,14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к </w:t>
            </w:r>
            <w:proofErr w:type="spellStart"/>
            <w:r>
              <w:t>домама</w:t>
            </w:r>
            <w:proofErr w:type="spellEnd"/>
            <w:r>
              <w:t xml:space="preserve"> 17,20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домам 22,23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дому 27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0,11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6" w:type="dxa"/>
          <w:left w:w="36" w:type="dxa"/>
          <w:bottom w:w="43" w:type="dxa"/>
          <w:right w:w="6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Проезд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>-Высоцкое проезд к дому 21,28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0,245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29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 xml:space="preserve">Придомовая территория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48"/>
              <w:jc w:val="both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придомовая территория для машин </w:t>
            </w:r>
            <w:proofErr w:type="gramStart"/>
            <w:r>
              <w:t>к  дому</w:t>
            </w:r>
            <w:proofErr w:type="gramEnd"/>
            <w:r>
              <w:t xml:space="preserve"> 11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0,315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27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 xml:space="preserve">Придомовая территория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48"/>
              <w:jc w:val="both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придомовая территория для машин </w:t>
            </w:r>
            <w:proofErr w:type="gramStart"/>
            <w:r>
              <w:t>к  дому</w:t>
            </w:r>
            <w:proofErr w:type="gramEnd"/>
            <w:r>
              <w:t xml:space="preserve"> 12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0,33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51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4.39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 xml:space="preserve">Придомовая территория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48"/>
              <w:jc w:val="both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придомовая территория для машин </w:t>
            </w:r>
            <w:proofErr w:type="gramStart"/>
            <w:r>
              <w:t>к  дому</w:t>
            </w:r>
            <w:proofErr w:type="gramEnd"/>
            <w:r>
              <w:t xml:space="preserve"> 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0,55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3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 xml:space="preserve">Придомовая территория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48"/>
              <w:jc w:val="both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придомовая территория для машин </w:t>
            </w:r>
            <w:proofErr w:type="gramStart"/>
            <w:r>
              <w:t>к  дому</w:t>
            </w:r>
            <w:proofErr w:type="gramEnd"/>
            <w:r>
              <w:t xml:space="preserve"> 24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0,69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249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4.41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 xml:space="preserve">Придомовая территория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48"/>
              <w:jc w:val="both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придомовая территория для машин </w:t>
            </w:r>
            <w:proofErr w:type="gramStart"/>
            <w:r>
              <w:t>к  дому</w:t>
            </w:r>
            <w:proofErr w:type="gramEnd"/>
            <w:r>
              <w:t xml:space="preserve"> 25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0,495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0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4.42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 xml:space="preserve">Придомовая территория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48"/>
              <w:jc w:val="both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придомовая территория для машин </w:t>
            </w:r>
            <w:proofErr w:type="gramStart"/>
            <w:r>
              <w:t>к  дому</w:t>
            </w:r>
            <w:proofErr w:type="gramEnd"/>
            <w:r>
              <w:t xml:space="preserve"> 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0,58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29"/>
              <w:jc w:val="center"/>
            </w:pPr>
            <w:r>
              <w:t xml:space="preserve">собственность </w:t>
            </w:r>
          </w:p>
          <w:p w:rsidR="001C260A" w:rsidRDefault="001C260A" w:rsidP="001C260A">
            <w:pPr>
              <w:ind w:right="29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</w:tbl>
    <w:tbl>
      <w:tblPr>
        <w:tblStyle w:val="TableGrid"/>
        <w:tblpPr w:vertAnchor="text" w:tblpX="-58" w:tblpY="-9848"/>
        <w:tblOverlap w:val="never"/>
        <w:tblW w:w="16164" w:type="dxa"/>
        <w:tblInd w:w="0" w:type="dxa"/>
        <w:tblCellMar>
          <w:top w:w="0" w:type="dxa"/>
          <w:left w:w="36" w:type="dxa"/>
          <w:bottom w:w="20" w:type="dxa"/>
          <w:right w:w="6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97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4.43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 xml:space="preserve">Придомовая территория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48"/>
              <w:jc w:val="both"/>
            </w:pPr>
            <w:proofErr w:type="spellStart"/>
            <w:r>
              <w:t>с.Русско</w:t>
            </w:r>
            <w:proofErr w:type="spellEnd"/>
            <w:r>
              <w:t xml:space="preserve">-Высоцкое проезд придомовая территория для машин </w:t>
            </w:r>
            <w:proofErr w:type="gramStart"/>
            <w:r>
              <w:t>к  дому</w:t>
            </w:r>
            <w:proofErr w:type="gramEnd"/>
            <w:r>
              <w:t xml:space="preserve"> 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0,795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990164" w:rsidRDefault="001C260A" w:rsidP="001C260A">
            <w:r w:rsidRPr="0099016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4.44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ул.Фабричная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1,64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990164" w:rsidRDefault="001C260A" w:rsidP="001C260A">
            <w:r w:rsidRPr="0099016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28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4.45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ул.Южная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  <w:r>
              <w:t>0,1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990164" w:rsidRDefault="001C260A" w:rsidP="001C260A">
            <w:r w:rsidRPr="0099016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28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4.46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ул.Сиреневая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0,12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990164" w:rsidRDefault="001C260A" w:rsidP="001C260A">
            <w:r w:rsidRPr="00990164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28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646816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94" w:right="0"/>
            </w:pPr>
            <w:r>
              <w:t>4.47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ул.Малая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12"/>
              <w:jc w:val="center"/>
            </w:pPr>
            <w:r>
              <w:t>0,13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29"/>
              <w:jc w:val="center"/>
            </w:pPr>
            <w:r>
              <w:t xml:space="preserve">собственность </w:t>
            </w:r>
          </w:p>
          <w:p w:rsidR="00646816" w:rsidRDefault="00646816" w:rsidP="001C260A">
            <w:pPr>
              <w:ind w:right="29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28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646816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646816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94" w:right="0"/>
            </w:pPr>
            <w:r>
              <w:t>4.48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пер.Тихий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12"/>
              <w:jc w:val="center"/>
            </w:pPr>
            <w:r>
              <w:t>0,17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29"/>
              <w:jc w:val="center"/>
            </w:pPr>
            <w:r>
              <w:t xml:space="preserve">собственность </w:t>
            </w:r>
          </w:p>
          <w:p w:rsidR="00646816" w:rsidRDefault="00646816" w:rsidP="001C260A">
            <w:pPr>
              <w:ind w:right="29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28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646816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16"/>
            </w:pPr>
            <w:r>
              <w:t>ограничений и обременений не установлено</w:t>
            </w:r>
          </w:p>
        </w:tc>
      </w:tr>
      <w:tr w:rsidR="00646816" w:rsidTr="001C260A">
        <w:trPr>
          <w:trHeight w:val="107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94" w:right="0"/>
            </w:pPr>
            <w:r>
              <w:t>4.49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0"/>
            </w:pPr>
            <w:r>
              <w:t xml:space="preserve">Дорога общего пользования местного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пер.Луговой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12"/>
              <w:jc w:val="center"/>
            </w:pPr>
            <w:r>
              <w:t>0,24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29"/>
              <w:jc w:val="center"/>
            </w:pPr>
            <w:r>
              <w:t xml:space="preserve">собственность </w:t>
            </w:r>
          </w:p>
          <w:p w:rsidR="00646816" w:rsidRDefault="00646816" w:rsidP="001C260A">
            <w:pPr>
              <w:ind w:right="29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28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16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0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646816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94" w:right="0"/>
            </w:pPr>
            <w:r>
              <w:t>4.50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пер.Народный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left="5" w:right="0"/>
              <w:jc w:val="center"/>
            </w:pPr>
            <w:r>
              <w:t>0,38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 xml:space="preserve">собственность </w:t>
            </w:r>
          </w:p>
          <w:p w:rsidR="00646816" w:rsidRDefault="00646816" w:rsidP="001C260A">
            <w:pPr>
              <w:ind w:right="12"/>
              <w:jc w:val="center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646816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646816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пер.Старый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с.Русско</w:t>
            </w:r>
            <w:proofErr w:type="spellEnd"/>
            <w:r>
              <w:t xml:space="preserve">-Высоцкое, </w:t>
            </w:r>
            <w:proofErr w:type="spellStart"/>
            <w:r>
              <w:t>пер.Придорожный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1"/>
              <w:jc w:val="center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ул.Гатчинская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ул.Земская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ул.Ломоносовская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ind w:left="-350" w:right="16396"/>
      </w:pPr>
    </w:p>
    <w:tbl>
      <w:tblPr>
        <w:tblStyle w:val="TableGrid"/>
        <w:tblW w:w="16164" w:type="dxa"/>
        <w:tblInd w:w="-58" w:type="dxa"/>
        <w:tblCellMar>
          <w:top w:w="0" w:type="dxa"/>
          <w:left w:w="36" w:type="dxa"/>
          <w:bottom w:w="43" w:type="dxa"/>
          <w:right w:w="23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2030"/>
        <w:gridCol w:w="1032"/>
        <w:gridCol w:w="1419"/>
        <w:gridCol w:w="1853"/>
        <w:gridCol w:w="1548"/>
        <w:gridCol w:w="1272"/>
        <w:gridCol w:w="2144"/>
        <w:gridCol w:w="1675"/>
        <w:gridCol w:w="1354"/>
      </w:tblGrid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ул.Звездная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6" w:right="0"/>
              <w:jc w:val="center"/>
            </w:pPr>
            <w:r>
              <w:t>0,5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Липовая аллея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4.59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пер.Лесной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0,23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4.60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пер.Можайский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4.61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0,94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5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4.62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ул.Парковая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0,55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Pr="008C3B15" w:rsidRDefault="001C260A" w:rsidP="001C260A">
            <w:r w:rsidRPr="008C3B15">
              <w:t xml:space="preserve">собственность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  <w:tr w:rsidR="001C260A" w:rsidTr="001C260A">
        <w:trPr>
          <w:trHeight w:val="149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94" w:right="0"/>
            </w:pPr>
            <w:r>
              <w:t>4.63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Дорога общего пользования местного значения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proofErr w:type="spellStart"/>
            <w:r>
              <w:t>д.Телези</w:t>
            </w:r>
            <w:proofErr w:type="spellEnd"/>
            <w:r>
              <w:t xml:space="preserve"> </w:t>
            </w:r>
            <w:proofErr w:type="spellStart"/>
            <w:r>
              <w:t>ул.Сосновая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left="5" w:right="0"/>
              <w:jc w:val="center"/>
            </w:pPr>
            <w:r>
              <w:t>0,44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12"/>
              <w:jc w:val="center"/>
            </w:pPr>
            <w:r>
              <w:t>собственность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0A" w:rsidRDefault="001C260A" w:rsidP="001C260A">
            <w:pPr>
              <w:spacing w:after="160"/>
              <w:ind w:righ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260A" w:rsidRDefault="001C260A" w:rsidP="001C260A">
            <w:pPr>
              <w:ind w:right="0"/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60A" w:rsidRDefault="001C260A" w:rsidP="001C260A">
            <w:pPr>
              <w:ind w:right="0"/>
            </w:pPr>
            <w:r>
              <w:t>ограничений и обременений не установлено</w:t>
            </w:r>
          </w:p>
        </w:tc>
      </w:tr>
    </w:tbl>
    <w:p w:rsidR="00646816" w:rsidRDefault="005265EC">
      <w:pPr>
        <w:ind w:left="12" w:right="0" w:hanging="10"/>
        <w:jc w:val="center"/>
      </w:pPr>
      <w:r>
        <w:rPr>
          <w:b/>
          <w:sz w:val="28"/>
        </w:rPr>
        <w:t>Раздел 2. Сведения о муниципальном движимом имуществе</w:t>
      </w:r>
    </w:p>
    <w:tbl>
      <w:tblPr>
        <w:tblStyle w:val="TableGrid"/>
        <w:tblW w:w="16164" w:type="dxa"/>
        <w:tblInd w:w="-58" w:type="dxa"/>
        <w:tblCellMar>
          <w:top w:w="0" w:type="dxa"/>
          <w:left w:w="36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241"/>
        <w:gridCol w:w="3062"/>
        <w:gridCol w:w="6092"/>
        <w:gridCol w:w="2144"/>
        <w:gridCol w:w="1675"/>
        <w:gridCol w:w="1354"/>
      </w:tblGrid>
      <w:tr w:rsidR="00646816">
        <w:trPr>
          <w:trHeight w:val="3267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ind w:right="0"/>
              <w:jc w:val="both"/>
            </w:pPr>
            <w:r>
              <w:t>№ п/п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ind w:right="0"/>
            </w:pPr>
            <w:proofErr w:type="spellStart"/>
            <w:r>
              <w:t>наименовани</w:t>
            </w:r>
            <w:proofErr w:type="spellEnd"/>
            <w:r>
              <w:t xml:space="preserve"> е движимого имущества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spacing w:line="265" w:lineRule="auto"/>
              <w:ind w:right="0"/>
              <w:jc w:val="center"/>
            </w:pPr>
            <w:r>
              <w:t xml:space="preserve">сведения о балансовой стоимости движимого имущества и </w:t>
            </w:r>
          </w:p>
          <w:p w:rsidR="00646816" w:rsidRDefault="005265EC">
            <w:pPr>
              <w:ind w:right="0"/>
              <w:jc w:val="both"/>
            </w:pPr>
            <w:r>
              <w:t>начисленной амортизации (износе)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ind w:right="0"/>
              <w:jc w:val="center"/>
            </w:pPr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ind w:right="0"/>
            </w:pPr>
            <w:r>
              <w:t>реквизиты документов - оснований возникновения (прекращения) права муниципальной собственности на движимое имущество;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5265EC">
            <w:pPr>
              <w:ind w:right="0"/>
            </w:pPr>
            <w:r>
              <w:t>сведения о правообладателе муниципального движимого имущества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26"/>
            </w:pPr>
            <w:r>
              <w:t xml:space="preserve">сведения об </w:t>
            </w:r>
            <w:proofErr w:type="spellStart"/>
            <w:r>
              <w:t>установленны</w:t>
            </w:r>
            <w:proofErr w:type="spellEnd"/>
            <w:r>
              <w:t xml:space="preserve"> х в отношении </w:t>
            </w:r>
            <w:proofErr w:type="spellStart"/>
            <w:r>
              <w:t>муниципально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движимого имущества ограничениях (</w:t>
            </w:r>
            <w:proofErr w:type="gramStart"/>
            <w:r>
              <w:t>обременениях )</w:t>
            </w:r>
            <w:proofErr w:type="gramEnd"/>
            <w:r>
              <w:t xml:space="preserve"> с указанием основания и даты их возникновения и прекращения</w:t>
            </w:r>
          </w:p>
        </w:tc>
      </w:tr>
      <w:tr w:rsidR="00646816">
        <w:trPr>
          <w:trHeight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32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35"/>
              <w:jc w:val="center"/>
            </w:pPr>
            <w:r>
              <w:t>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32"/>
              <w:jc w:val="center"/>
            </w:pPr>
            <w:r>
              <w:t>3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32"/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34"/>
              <w:jc w:val="center"/>
            </w:pPr>
            <w:r>
              <w:t>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32"/>
              <w:jc w:val="center"/>
            </w:pPr>
            <w: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32"/>
              <w:jc w:val="center"/>
            </w:pPr>
            <w:r>
              <w:t>7</w:t>
            </w:r>
          </w:p>
        </w:tc>
      </w:tr>
      <w:tr w:rsidR="00646816">
        <w:trPr>
          <w:trHeight w:val="11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21"/>
              <w:jc w:val="center"/>
            </w:pPr>
            <w:r>
              <w:t>2.1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</w:pPr>
            <w:r>
              <w:t>TOYOTA CAMRY 150 Л.С.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0"/>
              <w:jc w:val="both"/>
            </w:pPr>
            <w:r>
              <w:t xml:space="preserve">                                   1 500 000,00   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816" w:rsidRDefault="005265EC">
            <w:pPr>
              <w:ind w:right="20"/>
              <w:jc w:val="center"/>
            </w:pPr>
            <w:r>
              <w:t>21.11.2019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6816" w:rsidRDefault="00646816">
            <w:pPr>
              <w:ind w:right="0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646816">
            <w:pPr>
              <w:ind w:right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816" w:rsidRDefault="005265EC">
            <w:pPr>
              <w:ind w:right="22"/>
            </w:pPr>
            <w:r>
              <w:t>ограничений и обременений не установлено</w:t>
            </w:r>
          </w:p>
        </w:tc>
      </w:tr>
    </w:tbl>
    <w:p w:rsidR="00646816" w:rsidRDefault="00646816">
      <w:pPr>
        <w:sectPr w:rsidR="00646816">
          <w:pgSz w:w="16836" w:h="11904" w:orient="landscape"/>
          <w:pgMar w:top="859" w:right="440" w:bottom="398" w:left="350" w:header="720" w:footer="720" w:gutter="0"/>
          <w:cols w:space="720"/>
        </w:sectPr>
      </w:pPr>
    </w:p>
    <w:p w:rsidR="00646816" w:rsidRDefault="00646816">
      <w:pPr>
        <w:ind w:right="0"/>
      </w:pPr>
    </w:p>
    <w:p w:rsidR="00646816" w:rsidRDefault="00646816">
      <w:pPr>
        <w:sectPr w:rsidR="00646816">
          <w:pgSz w:w="16836" w:h="11904" w:orient="landscape"/>
          <w:pgMar w:top="1440" w:right="1440" w:bottom="1440" w:left="1440" w:header="720" w:footer="720" w:gutter="0"/>
          <w:cols w:space="720"/>
        </w:sectPr>
      </w:pPr>
    </w:p>
    <w:p w:rsidR="00646816" w:rsidRDefault="005265EC">
      <w:pPr>
        <w:spacing w:after="80"/>
        <w:ind w:left="-86" w:right="0" w:hanging="10"/>
      </w:pPr>
      <w:r>
        <w:rPr>
          <w:rFonts w:ascii="Calibri" w:eastAsia="Calibri" w:hAnsi="Calibri" w:cs="Calibri"/>
          <w:sz w:val="22"/>
        </w:rPr>
        <w:t>41670,72</w:t>
      </w:r>
    </w:p>
    <w:p w:rsidR="00646816" w:rsidRDefault="00646816">
      <w:pPr>
        <w:sectPr w:rsidR="00646816">
          <w:pgSz w:w="16836" w:h="11904" w:orient="landscape"/>
          <w:pgMar w:top="1440" w:right="1440" w:bottom="1440" w:left="1440" w:header="720" w:footer="720" w:gutter="0"/>
          <w:cols w:space="720"/>
        </w:sectPr>
      </w:pP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5265EC">
      <w:pPr>
        <w:ind w:right="0"/>
      </w:pPr>
      <w:r>
        <w:br w:type="page"/>
      </w:r>
    </w:p>
    <w:p w:rsidR="00646816" w:rsidRDefault="00646816">
      <w:pPr>
        <w:ind w:right="0"/>
      </w:pPr>
    </w:p>
    <w:p w:rsidR="00646816" w:rsidRDefault="00646816">
      <w:pPr>
        <w:sectPr w:rsidR="00646816">
          <w:pgSz w:w="16836" w:h="11904" w:orient="landscape"/>
          <w:pgMar w:top="1440" w:right="1440" w:bottom="1440" w:left="1440" w:header="720" w:footer="720" w:gutter="0"/>
          <w:cols w:space="720"/>
        </w:sectPr>
      </w:pPr>
    </w:p>
    <w:p w:rsidR="00646816" w:rsidRDefault="005265EC">
      <w:pPr>
        <w:tabs>
          <w:tab w:val="center" w:pos="519"/>
          <w:tab w:val="center" w:pos="1496"/>
          <w:tab w:val="center" w:pos="2324"/>
        </w:tabs>
        <w:spacing w:after="80"/>
        <w:ind w:left="-1057" w:right="0"/>
      </w:pPr>
      <w:r>
        <w:rPr>
          <w:rFonts w:ascii="Calibri" w:eastAsia="Calibri" w:hAnsi="Calibri" w:cs="Calibri"/>
          <w:sz w:val="22"/>
        </w:rPr>
        <w:t xml:space="preserve">                          -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                  -</w:t>
      </w:r>
      <w:r>
        <w:rPr>
          <w:rFonts w:ascii="Calibri" w:eastAsia="Calibri" w:hAnsi="Calibri" w:cs="Calibri"/>
          <w:sz w:val="22"/>
        </w:rPr>
        <w:tab/>
        <w:t xml:space="preserve"> </w:t>
      </w:r>
    </w:p>
    <w:sectPr w:rsidR="00646816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16"/>
    <w:rsid w:val="001C260A"/>
    <w:rsid w:val="005265EC"/>
    <w:rsid w:val="00567A46"/>
    <w:rsid w:val="00646816"/>
    <w:rsid w:val="008C5F98"/>
    <w:rsid w:val="00A77F1F"/>
    <w:rsid w:val="00E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C088-7E73-49E2-BBC5-087C3720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4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SOCIAL</cp:lastModifiedBy>
  <cp:revision>2</cp:revision>
  <dcterms:created xsi:type="dcterms:W3CDTF">2021-09-16T14:04:00Z</dcterms:created>
  <dcterms:modified xsi:type="dcterms:W3CDTF">2021-09-16T14:04:00Z</dcterms:modified>
</cp:coreProperties>
</file>