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018" w:tblpY="5487"/>
        <w:tblOverlap w:val="never"/>
        <w:tblW w:w="6688" w:type="dxa"/>
        <w:tblInd w:w="0" w:type="dxa"/>
        <w:tblCellMar>
          <w:top w:w="75" w:type="dxa"/>
          <w:left w:w="3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124"/>
      </w:tblGrid>
      <w:tr w:rsidR="002F4716">
        <w:trPr>
          <w:trHeight w:val="5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716" w:rsidRDefault="005E2912">
            <w:pPr>
              <w:spacing w:after="2" w:line="259" w:lineRule="auto"/>
              <w:ind w:left="140" w:right="0" w:firstLine="0"/>
            </w:pPr>
            <w:bookmarkStart w:id="0" w:name="_GoBack"/>
            <w:bookmarkEnd w:id="0"/>
            <w:r>
              <w:t xml:space="preserve">№ </w:t>
            </w:r>
          </w:p>
          <w:p w:rsidR="002F4716" w:rsidRDefault="005E2912">
            <w:pPr>
              <w:spacing w:after="0" w:line="259" w:lineRule="auto"/>
              <w:ind w:left="96" w:right="0" w:firstLine="0"/>
            </w:pPr>
            <w:r>
              <w:t>п/п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65" w:right="0" w:firstLine="0"/>
              <w:jc w:val="center"/>
            </w:pPr>
            <w:r>
              <w:t>Наименование объекта контрольного мероприятия</w:t>
            </w:r>
          </w:p>
        </w:tc>
      </w:tr>
      <w:tr w:rsidR="002F4716">
        <w:trPr>
          <w:trHeight w:val="1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64" w:right="0" w:firstLine="0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2" w:line="259" w:lineRule="auto"/>
              <w:ind w:left="0" w:right="0" w:firstLine="0"/>
            </w:pPr>
            <w:r>
              <w:t>Местная администрация муниципального образования Русско-</w:t>
            </w:r>
          </w:p>
          <w:p w:rsidR="002F4716" w:rsidRDefault="005E2912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F4716" w:rsidRDefault="005E2912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  <w:tr w:rsidR="002F4716">
        <w:trPr>
          <w:trHeight w:val="1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64" w:right="0" w:firstLine="0"/>
              <w:jc w:val="center"/>
            </w:pPr>
            <w:r>
              <w:lastRenderedPageBreak/>
              <w:t>2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2" w:line="259" w:lineRule="auto"/>
              <w:ind w:left="0" w:right="0" w:firstLine="0"/>
            </w:pPr>
            <w:r>
              <w:t>Местная администрация муниципального образования Русско-</w:t>
            </w:r>
          </w:p>
          <w:p w:rsidR="002F4716" w:rsidRDefault="005E2912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F4716" w:rsidRDefault="005E2912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</w:tbl>
    <w:p w:rsidR="002F4716" w:rsidRDefault="005E2912">
      <w:pPr>
        <w:ind w:left="827" w:hanging="600"/>
      </w:pPr>
      <w:r>
        <w:t xml:space="preserve">контрольных мероприятий финансового сектора Местной </w:t>
      </w:r>
      <w:proofErr w:type="spellStart"/>
      <w:r>
        <w:t>администра</w:t>
      </w:r>
      <w:proofErr w:type="spellEnd"/>
      <w:r>
        <w:t xml:space="preserve"> образования Ломоносовский муниципальный район Ленинград</w:t>
      </w:r>
      <w:r>
        <w:br w:type="page"/>
      </w:r>
    </w:p>
    <w:p w:rsidR="002F4716" w:rsidRDefault="005E2912">
      <w:pPr>
        <w:spacing w:after="455"/>
        <w:ind w:left="5814" w:right="0"/>
      </w:pPr>
      <w:r>
        <w:lastRenderedPageBreak/>
        <w:t>УТВЕРЖДАЮ</w:t>
      </w:r>
    </w:p>
    <w:p w:rsidR="002F4716" w:rsidRDefault="005E2912">
      <w:pPr>
        <w:spacing w:after="451" w:line="261" w:lineRule="auto"/>
        <w:ind w:left="3971" w:right="0" w:firstLine="0"/>
        <w:jc w:val="center"/>
      </w:pPr>
      <w:r>
        <w:t xml:space="preserve">Глава муниципального образования </w:t>
      </w:r>
      <w:proofErr w:type="spellStart"/>
      <w:r>
        <w:t>РусскоВысоцкое</w:t>
      </w:r>
      <w:proofErr w:type="spellEnd"/>
      <w:r>
        <w:t xml:space="preserve"> сельское поселение</w:t>
      </w:r>
    </w:p>
    <w:tbl>
      <w:tblPr>
        <w:tblStyle w:val="TableGrid"/>
        <w:tblpPr w:vertAnchor="page" w:horzAnchor="page" w:tblpX="1018" w:tblpY="5487"/>
        <w:tblOverlap w:val="never"/>
        <w:tblW w:w="8688" w:type="dxa"/>
        <w:tblInd w:w="0" w:type="dxa"/>
        <w:tblCellMar>
          <w:top w:w="75" w:type="dxa"/>
          <w:left w:w="3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192"/>
        <w:gridCol w:w="2127"/>
        <w:gridCol w:w="2369"/>
      </w:tblGrid>
      <w:tr w:rsidR="002F4716">
        <w:trPr>
          <w:trHeight w:val="581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5" w:firstLine="0"/>
              <w:jc w:val="center"/>
            </w:pPr>
            <w:r>
              <w:t>Тема проверки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17" w:right="0" w:firstLine="0"/>
              <w:jc w:val="both"/>
            </w:pPr>
            <w:r>
              <w:t>Проверяемый период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716" w:rsidRDefault="005E2912">
            <w:pPr>
              <w:spacing w:after="0" w:line="259" w:lineRule="auto"/>
              <w:ind w:left="0" w:right="0" w:firstLine="0"/>
              <w:jc w:val="center"/>
            </w:pPr>
            <w:r>
              <w:t>Срок проведения проверки</w:t>
            </w:r>
          </w:p>
        </w:tc>
      </w:tr>
      <w:tr w:rsidR="002F4716">
        <w:trPr>
          <w:trHeight w:val="1320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0" w:firstLine="0"/>
            </w:pPr>
            <w:r>
              <w:t>Проверка расчетов с персоналом по оплате труда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4" w:firstLine="0"/>
              <w:jc w:val="center"/>
            </w:pPr>
            <w:r>
              <w:t>2019 год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5" w:firstLine="0"/>
              <w:jc w:val="center"/>
            </w:pPr>
            <w:r>
              <w:t>3 квартал 2021 г</w:t>
            </w:r>
          </w:p>
        </w:tc>
      </w:tr>
      <w:tr w:rsidR="002F4716">
        <w:trPr>
          <w:trHeight w:val="1320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Проверка правильности расчетов с </w:t>
            </w:r>
            <w:proofErr w:type="gramStart"/>
            <w:r>
              <w:t>УФК ,</w:t>
            </w:r>
            <w:proofErr w:type="gramEnd"/>
            <w:r>
              <w:t xml:space="preserve"> налоговыми органами, внебюджетными фондами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4" w:firstLine="0"/>
              <w:jc w:val="center"/>
            </w:pPr>
            <w:r>
              <w:t>2019 год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716" w:rsidRDefault="005E2912">
            <w:pPr>
              <w:spacing w:after="0" w:line="259" w:lineRule="auto"/>
              <w:ind w:left="0" w:right="5" w:firstLine="0"/>
              <w:jc w:val="center"/>
            </w:pPr>
            <w:r>
              <w:t>3 квартал 2021 г</w:t>
            </w:r>
          </w:p>
        </w:tc>
      </w:tr>
    </w:tbl>
    <w:p w:rsidR="002F4716" w:rsidRDefault="005E2912">
      <w:pPr>
        <w:spacing w:after="0" w:line="259" w:lineRule="auto"/>
        <w:ind w:left="0" w:right="0" w:firstLine="0"/>
        <w:jc w:val="right"/>
      </w:pPr>
      <w:r>
        <w:t>Волкова Л.И.</w:t>
      </w:r>
    </w:p>
    <w:p w:rsidR="002F4716" w:rsidRDefault="005E2912">
      <w:pPr>
        <w:spacing w:after="346" w:line="259" w:lineRule="auto"/>
        <w:ind w:left="427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52042" cy="12192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42" cy="12192"/>
                          <a:chOff x="0" y="0"/>
                          <a:chExt cx="1352042" cy="12192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762" y="762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13520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 h="1219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  <a:lnTo>
                                  <a:pt x="13520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9833F" id="Group 916" o:spid="_x0000_s1026" style="width:106.45pt;height:.95pt;mso-position-horizontal-relative:char;mso-position-vertical-relative:line" coordsize="135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YfzAIAAE8JAAAOAAAAZHJzL2Uyb0RvYy54bWzMVslu2zAQvRfoPxC6N5KcxmkE2zk0bS5F&#10;GyTpBzAUtQAUyZKMZf99Z0aLFafZ0aI+SENy1sd5Yy1ON41ia+l8bfQySg+SiEktTF7rchn9vP76&#10;4VPEfOA658pouYy20kenq/fvFq3N5MxURuXSMXCifdbaZVSFYLM49qKSDfcHxkoNh4VxDQ+wdGWc&#10;O96C90bFsySZx61xuXVGSO9h96w7jFbkvyikCD+KwsvA1DKC3AI9HT1v8BmvFjwrHbdVLfo0+Cuy&#10;aHitIejo6owHzm5dfc9VUwtnvCnCgTBNbIqiFpJqgGrSZK+ac2duLdVSZm1pR5gA2j2cXu1WfF9f&#10;OFbny+gknUdM8wYuieIy3AB4WltmoHXu7JW9cP1G2a2w4k3hGnxDLWxDwG5HYOUmMAGb6eHRLPk4&#10;i5iAs3SWnsw64EUFt3PPSlRfHrWLh6Ax5jam0lpoIb9Dyb8NpauKW0nge6y/R2l+MoBE5wzWBAnp&#10;jAD5zANWf0DneA4gAAb4ptabIJQcpUAWRIjacqySZ+LWh3NpCGa+/uYDmZb5IPFqkMRGD6KD3n+0&#10;6y0PaIdZoshauifKAvcas5bXhk7D3hVBartTpadacNNdHZMyOg0wwjCrRS9QaJCnxSlNWRwfIxAc&#10;xoH/RawCHugcigZ1peGFV90hTFLYKomJKn0pC2hm7Diy8668+awcW3OkP/0QdnIDqmhT1EqNVsmD&#10;VqjKla1476t30wcgl70n1JQ0efbdij6bbvwAiWEgDUMIUhqNKC2jw2ivYXRSwEm1KN6YfEuUJECg&#10;95Gt/4AEaXJ4dJcGtAPIYnggy9NEgNKHDoHKn0f3u73yt4nQDaxqmFd4Kbumty+jROdrKJjaryPN&#10;PfKMmuOUfFC7g/C5esNMeSkZIcrbmPgmThGjiQ9Tmj5F7v+CifTnBP/aNBv6Lwz8LJiuQZ5+B61+&#10;AwAA//8DAFBLAwQUAAYACAAAACEAHyd+r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JXGyAHWQ0AJ0nulr9vwHAAD//wMAUEsBAi0AFAAGAAgAAAAh&#10;ALaDOJL+AAAA4QEAABMAAAAAAAAAAAAAAAAAAAAAAFtDb250ZW50X1R5cGVzXS54bWxQSwECLQAU&#10;AAYACAAAACEAOP0h/9YAAACUAQAACwAAAAAAAAAAAAAAAAAvAQAAX3JlbHMvLnJlbHNQSwECLQAU&#10;AAYACAAAACEAeQhWH8wCAABPCQAADgAAAAAAAAAAAAAAAAAuAgAAZHJzL2Uyb0RvYy54bWxQSwEC&#10;LQAUAAYACAAAACEAHyd+rdoAAAADAQAADwAAAAAAAAAAAAAAAAAmBQAAZHJzL2Rvd25yZXYueG1s&#10;UEsFBgAAAAAEAAQA8wAAAC0GAAAAAA==&#10;">
                <v:shape id="Shape 69" o:spid="_x0000_s1027" style="position:absolute;left:7;top:7;width:13505;height:0;visibility:visible;mso-wrap-style:square;v-text-anchor:top" coordsize="1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4BMQA&#10;AADbAAAADwAAAGRycy9kb3ducmV2LnhtbESPQWvCQBSE74X+h+UVvNVNe9A2uooNFMSTjaXF2zP7&#10;kg3Jvg3Z1cR/3xWEHoeZ+YZZrkfbigv1vnas4GWagCAunK65UvB9+Hx+A+EDssbWMSm4kof16vFh&#10;ial2A3/RJQ+ViBD2KSowIXSplL4wZNFPXUccvdL1FkOUfSV1j0OE21a+JslMWqw5LhjsKDNUNPnZ&#10;Khjsvix38+O++GncR17/mpPNRqUmT+NmASLQGP7D9/ZWK5i9w+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OATEAAAA2wAAAA8AAAAAAAAAAAAAAAAAmAIAAGRycy9k&#10;b3ducmV2LnhtbFBLBQYAAAAABAAEAPUAAACJAwAAAAA=&#10;" path="m,l1350518,e" filled="f" strokeweight=".14pt">
                  <v:stroke endcap="square"/>
                  <v:path arrowok="t" textboxrect="0,0,1350518,0"/>
                </v:shape>
                <v:shape id="Shape 1035" o:spid="_x0000_s1028" style="position:absolute;width:13520;height:121;visibility:visible;mso-wrap-style:square;v-text-anchor:top" coordsize="13520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akcUA&#10;AADdAAAADwAAAGRycy9kb3ducmV2LnhtbERPTWvCQBC9C/0PyxS8iG40tZQ0GymFigcPMQ3S45Cd&#10;JqHZ2Zjdavz3XaHgbR7vc9LNaDpxpsG1lhUsFxEI4srqlmsF5efH/AWE88gaO8uk4EoONtnDJMVE&#10;2wsf6Fz4WoQQdgkqaLzvEyld1ZBBt7A9ceC+7WDQBzjUUg94CeGmk6soepYGWw4NDfb03lD1U/wa&#10;Baf9MY9LzOOt9OV4nR2+8qftTqnp4/j2CsLT6O/if/dOh/lRvIbbN+EE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RqRxQAAAN0AAAAPAAAAAAAAAAAAAAAAAJgCAABkcnMv&#10;ZG93bnJldi54bWxQSwUGAAAAAAQABAD1AAAAigMAAAAA&#10;" path="m,l1352042,r,12192l,12192,,e" fillcolor="black" stroked="f" strokeweight="0">
                  <v:stroke endcap="square"/>
                  <v:path arrowok="t" textboxrect="0,0,1352042,12192"/>
                </v:shape>
                <w10:anchorlock/>
              </v:group>
            </w:pict>
          </mc:Fallback>
        </mc:AlternateContent>
      </w:r>
    </w:p>
    <w:p w:rsidR="002F4716" w:rsidRDefault="005E2912">
      <w:pPr>
        <w:spacing w:after="298"/>
        <w:ind w:left="5608" w:right="0"/>
      </w:pPr>
      <w:r>
        <w:t>"23" декабря 2019 г</w:t>
      </w:r>
    </w:p>
    <w:p w:rsidR="002F4716" w:rsidRDefault="005E2912">
      <w:pPr>
        <w:spacing w:after="339"/>
        <w:ind w:left="778" w:right="0"/>
      </w:pPr>
      <w:r>
        <w:t>ПЛАН</w:t>
      </w:r>
    </w:p>
    <w:p w:rsidR="002F4716" w:rsidRDefault="005E2912">
      <w:pPr>
        <w:ind w:left="-15" w:right="0" w:firstLine="74"/>
      </w:pPr>
      <w:proofErr w:type="spellStart"/>
      <w:r>
        <w:t>ации</w:t>
      </w:r>
      <w:proofErr w:type="spellEnd"/>
      <w:r>
        <w:t xml:space="preserve"> муниципального образования Русско-Высоцкое сельское поселение муниципального </w:t>
      </w:r>
      <w:proofErr w:type="spellStart"/>
      <w:r>
        <w:t>дской</w:t>
      </w:r>
      <w:proofErr w:type="spellEnd"/>
      <w:r>
        <w:t xml:space="preserve"> области по внутреннему муниципальному финансовому контролю на 2020 год</w:t>
      </w:r>
    </w:p>
    <w:sectPr w:rsidR="002F4716">
      <w:pgSz w:w="11906" w:h="16838"/>
      <w:pgMar w:top="1155" w:right="2236" w:bottom="8130" w:left="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16"/>
    <w:rsid w:val="002F4716"/>
    <w:rsid w:val="005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E47A-0AFC-4D8B-AB62-4E87989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66" w:lineRule="auto"/>
      <w:ind w:left="237" w:right="70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2022-08-16T12:03:00Z</dcterms:created>
  <dcterms:modified xsi:type="dcterms:W3CDTF">2022-08-16T12:03:00Z</dcterms:modified>
</cp:coreProperties>
</file>