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72" w:rsidRPr="00814772" w:rsidRDefault="00814772" w:rsidP="00814772">
      <w:pPr>
        <w:spacing w:after="0" w:line="240" w:lineRule="auto"/>
        <w:jc w:val="center"/>
        <w:rPr>
          <w:rFonts w:ascii="Times New Roman" w:eastAsia="Times New Roman" w:hAnsi="Times New Roman" w:cs="Times New Roman"/>
          <w:sz w:val="24"/>
          <w:szCs w:val="24"/>
          <w:lang w:eastAsia="ru-RU"/>
        </w:rPr>
      </w:pPr>
      <w:r w:rsidRPr="00814772">
        <w:rPr>
          <w:rFonts w:ascii="Times New Roman" w:eastAsia="Times New Roman" w:hAnsi="Times New Roman" w:cs="Times New Roman"/>
          <w:noProof/>
          <w:sz w:val="24"/>
          <w:szCs w:val="24"/>
          <w:lang w:eastAsia="ru-RU"/>
        </w:rPr>
        <w:drawing>
          <wp:inline distT="0" distB="0" distL="0" distR="0">
            <wp:extent cx="466725" cy="495300"/>
            <wp:effectExtent l="0" t="0" r="9525"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o-vysockoe_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p>
    <w:p w:rsidR="00814772" w:rsidRPr="00814772" w:rsidRDefault="00814772" w:rsidP="00814772">
      <w:pPr>
        <w:spacing w:after="0" w:line="240" w:lineRule="auto"/>
        <w:jc w:val="center"/>
        <w:rPr>
          <w:rFonts w:ascii="Times New Roman" w:eastAsia="Times New Roman" w:hAnsi="Times New Roman" w:cs="Times New Roman"/>
          <w:sz w:val="24"/>
          <w:szCs w:val="24"/>
          <w:lang w:eastAsia="ru-RU"/>
        </w:rPr>
      </w:pPr>
    </w:p>
    <w:p w:rsidR="00256946" w:rsidRPr="00256946" w:rsidRDefault="00256946" w:rsidP="00256946">
      <w:pPr>
        <w:spacing w:after="0" w:line="240" w:lineRule="auto"/>
        <w:jc w:val="center"/>
        <w:rPr>
          <w:rFonts w:ascii="Times New Roman" w:eastAsia="Calibri" w:hAnsi="Times New Roman" w:cs="Times New Roman"/>
          <w:b/>
          <w:sz w:val="24"/>
        </w:rPr>
      </w:pPr>
      <w:r w:rsidRPr="00256946">
        <w:rPr>
          <w:rFonts w:ascii="Times New Roman" w:eastAsia="Calibri" w:hAnsi="Times New Roman" w:cs="Times New Roman"/>
          <w:b/>
          <w:sz w:val="24"/>
        </w:rPr>
        <w:t>СОВЕТ ДЕПУТАТОВ</w:t>
      </w:r>
    </w:p>
    <w:p w:rsidR="00256946" w:rsidRPr="00256946" w:rsidRDefault="00256946" w:rsidP="00256946">
      <w:pPr>
        <w:spacing w:after="0" w:line="240" w:lineRule="auto"/>
        <w:jc w:val="center"/>
        <w:rPr>
          <w:rFonts w:ascii="Times New Roman" w:eastAsia="Calibri" w:hAnsi="Times New Roman" w:cs="Times New Roman"/>
          <w:b/>
          <w:sz w:val="24"/>
        </w:rPr>
      </w:pPr>
      <w:r w:rsidRPr="00256946">
        <w:rPr>
          <w:rFonts w:ascii="Times New Roman" w:eastAsia="Calibri" w:hAnsi="Times New Roman" w:cs="Times New Roman"/>
          <w:b/>
          <w:sz w:val="24"/>
        </w:rPr>
        <w:t>РУССКО-ВЫСОЦКОГО СЕЛЬСКОГО ПОСЕЛЕНИЯ</w:t>
      </w:r>
    </w:p>
    <w:p w:rsidR="00256946" w:rsidRPr="00256946" w:rsidRDefault="00256946" w:rsidP="00256946">
      <w:pPr>
        <w:spacing w:after="0" w:line="240" w:lineRule="auto"/>
        <w:jc w:val="center"/>
        <w:rPr>
          <w:rFonts w:ascii="Times New Roman" w:eastAsia="Calibri" w:hAnsi="Times New Roman" w:cs="Times New Roman"/>
          <w:b/>
          <w:sz w:val="24"/>
        </w:rPr>
      </w:pPr>
      <w:r w:rsidRPr="00256946">
        <w:rPr>
          <w:rFonts w:ascii="Times New Roman" w:eastAsia="Calibri" w:hAnsi="Times New Roman" w:cs="Times New Roman"/>
          <w:b/>
          <w:sz w:val="24"/>
        </w:rPr>
        <w:t>ЛОМОНОСОВСКОГО МУНИЦИПАЛЬНОГО РАЙОНА</w:t>
      </w:r>
    </w:p>
    <w:p w:rsidR="00256946" w:rsidRPr="00256946" w:rsidRDefault="00256946" w:rsidP="00256946">
      <w:pPr>
        <w:spacing w:after="0" w:line="240" w:lineRule="auto"/>
        <w:jc w:val="center"/>
        <w:rPr>
          <w:rFonts w:ascii="Times New Roman" w:eastAsia="Times New Roman" w:hAnsi="Times New Roman" w:cs="Times New Roman"/>
          <w:sz w:val="24"/>
          <w:szCs w:val="24"/>
          <w:lang w:eastAsia="ru-RU"/>
        </w:rPr>
      </w:pPr>
      <w:r w:rsidRPr="00256946">
        <w:rPr>
          <w:rFonts w:ascii="Times New Roman" w:eastAsia="Calibri" w:hAnsi="Times New Roman" w:cs="Times New Roman"/>
          <w:b/>
          <w:sz w:val="24"/>
        </w:rPr>
        <w:t>ЛЕНИНГРАДСКОЙ ОБЛАСТИ</w:t>
      </w:r>
    </w:p>
    <w:p w:rsidR="00256946" w:rsidRPr="00256946" w:rsidRDefault="00256946" w:rsidP="00256946">
      <w:pPr>
        <w:spacing w:after="0" w:line="240" w:lineRule="auto"/>
        <w:jc w:val="center"/>
        <w:rPr>
          <w:rFonts w:ascii="Times New Roman" w:eastAsia="Times New Roman" w:hAnsi="Times New Roman" w:cs="Times New Roman"/>
          <w:sz w:val="24"/>
          <w:szCs w:val="24"/>
          <w:lang w:eastAsia="ru-RU"/>
        </w:rPr>
      </w:pPr>
      <w:r w:rsidRPr="00256946">
        <w:rPr>
          <w:rFonts w:ascii="Times New Roman" w:eastAsia="Times New Roman" w:hAnsi="Times New Roman" w:cs="Times New Roman"/>
          <w:sz w:val="24"/>
          <w:szCs w:val="24"/>
          <w:lang w:eastAsia="ru-RU"/>
        </w:rPr>
        <w:t>четвёртого созыва</w:t>
      </w:r>
    </w:p>
    <w:p w:rsidR="00814772" w:rsidRPr="00814772" w:rsidRDefault="00AC1F24" w:rsidP="00AC1F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814772" w:rsidRPr="00814772" w:rsidRDefault="00814772" w:rsidP="00814772">
      <w:pPr>
        <w:spacing w:after="0" w:line="240" w:lineRule="auto"/>
        <w:jc w:val="center"/>
        <w:rPr>
          <w:rFonts w:ascii="Times New Roman" w:eastAsia="Times New Roman" w:hAnsi="Times New Roman" w:cs="Times New Roman"/>
          <w:sz w:val="24"/>
          <w:szCs w:val="24"/>
          <w:lang w:eastAsia="ru-RU"/>
        </w:rPr>
      </w:pPr>
    </w:p>
    <w:p w:rsidR="00814772" w:rsidRPr="00814772" w:rsidRDefault="00814772" w:rsidP="00814772">
      <w:pPr>
        <w:spacing w:after="0" w:line="240" w:lineRule="auto"/>
        <w:jc w:val="center"/>
        <w:rPr>
          <w:rFonts w:ascii="Times New Roman" w:eastAsia="Times New Roman" w:hAnsi="Times New Roman" w:cs="Times New Roman"/>
          <w:b/>
          <w:sz w:val="24"/>
          <w:szCs w:val="24"/>
          <w:lang w:eastAsia="ru-RU"/>
        </w:rPr>
      </w:pPr>
      <w:r w:rsidRPr="00814772">
        <w:rPr>
          <w:rFonts w:ascii="Times New Roman" w:eastAsia="Times New Roman" w:hAnsi="Times New Roman" w:cs="Times New Roman"/>
          <w:b/>
          <w:sz w:val="24"/>
          <w:szCs w:val="24"/>
          <w:lang w:eastAsia="ru-RU"/>
        </w:rPr>
        <w:t xml:space="preserve">Р Е Ш Е Н И </w:t>
      </w:r>
      <w:r w:rsidR="00256946" w:rsidRPr="00814772">
        <w:rPr>
          <w:rFonts w:ascii="Times New Roman" w:eastAsia="Times New Roman" w:hAnsi="Times New Roman" w:cs="Times New Roman"/>
          <w:b/>
          <w:sz w:val="24"/>
          <w:szCs w:val="24"/>
          <w:lang w:eastAsia="ru-RU"/>
        </w:rPr>
        <w:t xml:space="preserve">Е </w:t>
      </w:r>
    </w:p>
    <w:p w:rsidR="00814772" w:rsidRPr="00814772" w:rsidRDefault="00814772" w:rsidP="00814772">
      <w:pPr>
        <w:spacing w:after="0" w:line="240" w:lineRule="auto"/>
        <w:rPr>
          <w:rFonts w:ascii="Times New Roman" w:eastAsia="Times New Roman" w:hAnsi="Times New Roman" w:cs="Times New Roman"/>
          <w:sz w:val="24"/>
          <w:szCs w:val="24"/>
          <w:lang w:eastAsia="ru-RU"/>
        </w:rPr>
      </w:pPr>
    </w:p>
    <w:p w:rsidR="00814772" w:rsidRPr="00814772" w:rsidRDefault="00814772" w:rsidP="00814772">
      <w:pPr>
        <w:spacing w:after="0" w:line="240" w:lineRule="auto"/>
        <w:rPr>
          <w:rFonts w:ascii="Times New Roman" w:eastAsia="Times New Roman" w:hAnsi="Times New Roman" w:cs="Times New Roman"/>
          <w:b/>
          <w:sz w:val="24"/>
          <w:szCs w:val="24"/>
          <w:lang w:eastAsia="ru-RU"/>
        </w:rPr>
      </w:pPr>
      <w:r w:rsidRPr="00814772">
        <w:rPr>
          <w:rFonts w:ascii="Times New Roman" w:eastAsia="Times New Roman" w:hAnsi="Times New Roman" w:cs="Times New Roman"/>
          <w:b/>
          <w:sz w:val="24"/>
          <w:szCs w:val="24"/>
          <w:lang w:eastAsia="ru-RU"/>
        </w:rPr>
        <w:t xml:space="preserve">от «» </w:t>
      </w:r>
      <w:r w:rsidR="00E832E7">
        <w:rPr>
          <w:rFonts w:ascii="Times New Roman" w:eastAsia="Times New Roman" w:hAnsi="Times New Roman" w:cs="Times New Roman"/>
          <w:b/>
          <w:sz w:val="24"/>
          <w:szCs w:val="24"/>
          <w:lang w:eastAsia="ru-RU"/>
        </w:rPr>
        <w:t>мая</w:t>
      </w:r>
      <w:r w:rsidRPr="00814772">
        <w:rPr>
          <w:rFonts w:ascii="Times New Roman" w:eastAsia="Times New Roman" w:hAnsi="Times New Roman" w:cs="Times New Roman"/>
          <w:b/>
          <w:sz w:val="24"/>
          <w:szCs w:val="24"/>
          <w:lang w:eastAsia="ru-RU"/>
        </w:rPr>
        <w:t xml:space="preserve"> 202</w:t>
      </w:r>
      <w:r w:rsidR="00256946">
        <w:rPr>
          <w:rFonts w:ascii="Times New Roman" w:eastAsia="Times New Roman" w:hAnsi="Times New Roman" w:cs="Times New Roman"/>
          <w:b/>
          <w:sz w:val="24"/>
          <w:szCs w:val="24"/>
          <w:lang w:eastAsia="ru-RU"/>
        </w:rPr>
        <w:t>4</w:t>
      </w:r>
      <w:r w:rsidRPr="00814772">
        <w:rPr>
          <w:rFonts w:ascii="Times New Roman" w:eastAsia="Times New Roman" w:hAnsi="Times New Roman" w:cs="Times New Roman"/>
          <w:b/>
          <w:sz w:val="24"/>
          <w:szCs w:val="24"/>
          <w:lang w:eastAsia="ru-RU"/>
        </w:rPr>
        <w:t xml:space="preserve"> года                                                        </w:t>
      </w:r>
      <w:r w:rsidR="00256946">
        <w:rPr>
          <w:rFonts w:ascii="Times New Roman" w:eastAsia="Times New Roman" w:hAnsi="Times New Roman" w:cs="Times New Roman"/>
          <w:b/>
          <w:sz w:val="24"/>
          <w:szCs w:val="24"/>
          <w:lang w:eastAsia="ru-RU"/>
        </w:rPr>
        <w:t xml:space="preserve">                        </w:t>
      </w:r>
      <w:r w:rsidR="00310A8D">
        <w:rPr>
          <w:rFonts w:ascii="Times New Roman" w:eastAsia="Times New Roman" w:hAnsi="Times New Roman" w:cs="Times New Roman"/>
          <w:b/>
          <w:sz w:val="24"/>
          <w:szCs w:val="24"/>
          <w:lang w:eastAsia="ru-RU"/>
        </w:rPr>
        <w:t xml:space="preserve">              </w:t>
      </w:r>
      <w:r w:rsidR="00256946">
        <w:rPr>
          <w:rFonts w:ascii="Times New Roman" w:eastAsia="Times New Roman" w:hAnsi="Times New Roman" w:cs="Times New Roman"/>
          <w:b/>
          <w:sz w:val="24"/>
          <w:szCs w:val="24"/>
          <w:lang w:eastAsia="ru-RU"/>
        </w:rPr>
        <w:t xml:space="preserve">   </w:t>
      </w:r>
      <w:r w:rsidR="00AB53EA">
        <w:rPr>
          <w:rFonts w:ascii="Times New Roman" w:eastAsia="Times New Roman" w:hAnsi="Times New Roman" w:cs="Times New Roman"/>
          <w:b/>
          <w:sz w:val="24"/>
          <w:szCs w:val="24"/>
          <w:lang w:eastAsia="ru-RU"/>
        </w:rPr>
        <w:t xml:space="preserve">                </w:t>
      </w:r>
      <w:r w:rsidR="00256946">
        <w:rPr>
          <w:rFonts w:ascii="Times New Roman" w:eastAsia="Times New Roman" w:hAnsi="Times New Roman" w:cs="Times New Roman"/>
          <w:b/>
          <w:sz w:val="24"/>
          <w:szCs w:val="24"/>
          <w:lang w:eastAsia="ru-RU"/>
        </w:rPr>
        <w:t xml:space="preserve">  № </w:t>
      </w:r>
    </w:p>
    <w:p w:rsidR="00814772" w:rsidRPr="00814772" w:rsidRDefault="00814772" w:rsidP="00814772">
      <w:pPr>
        <w:spacing w:before="120" w:after="0" w:line="240" w:lineRule="auto"/>
        <w:rPr>
          <w:rFonts w:ascii="Times New Roman" w:eastAsia="Times New Roman" w:hAnsi="Times New Roman" w:cs="Times New Roman"/>
          <w:sz w:val="24"/>
          <w:szCs w:val="24"/>
          <w:lang w:eastAsia="ru-RU"/>
        </w:rPr>
      </w:pPr>
    </w:p>
    <w:tbl>
      <w:tblPr>
        <w:tblW w:w="5920" w:type="dxa"/>
        <w:tblLayout w:type="fixed"/>
        <w:tblLook w:val="0000" w:firstRow="0" w:lastRow="0" w:firstColumn="0" w:lastColumn="0" w:noHBand="0" w:noVBand="0"/>
      </w:tblPr>
      <w:tblGrid>
        <w:gridCol w:w="5920"/>
      </w:tblGrid>
      <w:tr w:rsidR="00814772" w:rsidRPr="00310A8D" w:rsidTr="00E832E7">
        <w:trPr>
          <w:trHeight w:val="1411"/>
        </w:trPr>
        <w:tc>
          <w:tcPr>
            <w:tcW w:w="5920" w:type="dxa"/>
          </w:tcPr>
          <w:p w:rsidR="00814772" w:rsidRPr="00E832E7" w:rsidRDefault="00E832E7" w:rsidP="00E832E7">
            <w:pPr>
              <w:spacing w:after="0" w:line="240" w:lineRule="auto"/>
              <w:jc w:val="both"/>
              <w:rPr>
                <w:rFonts w:ascii="Times New Roman" w:eastAsia="Times New Roman" w:hAnsi="Times New Roman" w:cs="Times New Roman"/>
                <w:sz w:val="24"/>
                <w:szCs w:val="24"/>
                <w:lang w:eastAsia="ru-RU"/>
              </w:rPr>
            </w:pPr>
            <w:bookmarkStart w:id="0" w:name="_GoBack"/>
            <w:r w:rsidRPr="00E832E7">
              <w:rPr>
                <w:rFonts w:ascii="Times New Roman" w:eastAsia="Times New Roman" w:hAnsi="Times New Roman" w:cs="Times New Roman"/>
                <w:bCs/>
                <w:sz w:val="24"/>
                <w:szCs w:val="24"/>
                <w:lang w:eastAsia="ru-RU"/>
              </w:rPr>
              <w:t>О регистрации Устава ТОС на территории с. Русско-Высоцкое Русско-Высоцкого сельского поселения Ломоносовского муниципального района Ленинградской области</w:t>
            </w:r>
            <w:bookmarkEnd w:id="0"/>
          </w:p>
        </w:tc>
      </w:tr>
    </w:tbl>
    <w:p w:rsidR="00310A8D" w:rsidRDefault="00310A8D" w:rsidP="00310A8D">
      <w:pPr>
        <w:spacing w:after="0" w:line="240" w:lineRule="auto"/>
        <w:jc w:val="both"/>
        <w:rPr>
          <w:rFonts w:ascii="Times New Roman" w:eastAsia="Times New Roman" w:hAnsi="Times New Roman" w:cs="Times New Roman"/>
          <w:sz w:val="24"/>
          <w:szCs w:val="24"/>
          <w:lang w:eastAsia="ru-RU"/>
        </w:rPr>
      </w:pPr>
    </w:p>
    <w:p w:rsidR="00310A8D" w:rsidRPr="00310A8D" w:rsidRDefault="00310A8D" w:rsidP="00310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832E7" w:rsidRPr="00E832E7">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16.02.2024 года № 10-оз «О содействии участию населения в осуществлении местного самоуправления Ленинградской области», решением совета депутатов </w:t>
      </w:r>
      <w:r w:rsidR="00E832E7">
        <w:rPr>
          <w:rFonts w:ascii="Times New Roman" w:eastAsia="Times New Roman" w:hAnsi="Times New Roman" w:cs="Times New Roman"/>
          <w:sz w:val="24"/>
          <w:szCs w:val="24"/>
          <w:lang w:eastAsia="ru-RU"/>
        </w:rPr>
        <w:t>Русско-Высоцкого</w:t>
      </w:r>
      <w:r w:rsidR="00E832E7" w:rsidRPr="00E832E7">
        <w:rPr>
          <w:rFonts w:ascii="Times New Roman" w:eastAsia="Times New Roman" w:hAnsi="Times New Roman" w:cs="Times New Roman"/>
          <w:sz w:val="24"/>
          <w:szCs w:val="24"/>
          <w:lang w:eastAsia="ru-RU"/>
        </w:rPr>
        <w:t xml:space="preserve"> сельского поселения от </w:t>
      </w:r>
      <w:r w:rsidR="00E832E7">
        <w:rPr>
          <w:rFonts w:ascii="Times New Roman" w:eastAsia="Times New Roman" w:hAnsi="Times New Roman" w:cs="Times New Roman"/>
          <w:sz w:val="24"/>
          <w:szCs w:val="24"/>
          <w:lang w:eastAsia="ru-RU"/>
        </w:rPr>
        <w:t>05</w:t>
      </w:r>
      <w:r w:rsidR="00E832E7" w:rsidRPr="00E832E7">
        <w:rPr>
          <w:rFonts w:ascii="Times New Roman" w:eastAsia="Times New Roman" w:hAnsi="Times New Roman" w:cs="Times New Roman"/>
          <w:sz w:val="24"/>
          <w:szCs w:val="24"/>
          <w:lang w:eastAsia="ru-RU"/>
        </w:rPr>
        <w:t>.04.20</w:t>
      </w:r>
      <w:r w:rsidR="00E832E7">
        <w:rPr>
          <w:rFonts w:ascii="Times New Roman" w:eastAsia="Times New Roman" w:hAnsi="Times New Roman" w:cs="Times New Roman"/>
          <w:sz w:val="24"/>
          <w:szCs w:val="24"/>
          <w:lang w:eastAsia="ru-RU"/>
        </w:rPr>
        <w:t xml:space="preserve">19 </w:t>
      </w:r>
      <w:r w:rsidR="00E832E7" w:rsidRPr="00E832E7">
        <w:rPr>
          <w:rFonts w:ascii="Times New Roman" w:eastAsia="Times New Roman" w:hAnsi="Times New Roman" w:cs="Times New Roman"/>
          <w:sz w:val="24"/>
          <w:szCs w:val="24"/>
          <w:lang w:eastAsia="ru-RU"/>
        </w:rPr>
        <w:t>г. №</w:t>
      </w:r>
      <w:r w:rsidR="00E832E7">
        <w:rPr>
          <w:rFonts w:ascii="Times New Roman" w:eastAsia="Times New Roman" w:hAnsi="Times New Roman" w:cs="Times New Roman"/>
          <w:sz w:val="24"/>
          <w:szCs w:val="24"/>
          <w:lang w:eastAsia="ru-RU"/>
        </w:rPr>
        <w:t>1</w:t>
      </w:r>
      <w:r w:rsidR="00E832E7" w:rsidRPr="00E832E7">
        <w:rPr>
          <w:rFonts w:ascii="Times New Roman" w:eastAsia="Times New Roman" w:hAnsi="Times New Roman" w:cs="Times New Roman"/>
          <w:sz w:val="24"/>
          <w:szCs w:val="24"/>
          <w:lang w:eastAsia="ru-RU"/>
        </w:rPr>
        <w:t>2 «Об утверждении Положения о порядке организации и осуществления территориального общественного самоуправления в муниципальном образовании Русско-Высоцкое сельское поселение муниципального образования Ломоносовский муниципальный район Ленинградской области»</w:t>
      </w:r>
      <w:r>
        <w:rPr>
          <w:rFonts w:ascii="Times New Roman" w:eastAsia="Times New Roman" w:hAnsi="Times New Roman" w:cs="Times New Roman"/>
          <w:sz w:val="24"/>
          <w:szCs w:val="24"/>
          <w:lang w:eastAsia="ru-RU"/>
        </w:rPr>
        <w:t>, руководствуясь</w:t>
      </w:r>
      <w:r w:rsidRPr="00310A8D">
        <w:rPr>
          <w:rFonts w:ascii="Times New Roman" w:eastAsia="Times New Roman" w:hAnsi="Times New Roman" w:cs="Times New Roman"/>
          <w:sz w:val="24"/>
          <w:szCs w:val="24"/>
          <w:lang w:eastAsia="ru-RU"/>
        </w:rPr>
        <w:t xml:space="preserve"> Уставом Русско-Высоцкого сельского поселения Совет депутатов Русско-Высоцкого сельского поселения Ломоносовского муниципального района Ленинградской области </w:t>
      </w:r>
    </w:p>
    <w:p w:rsidR="00310A8D" w:rsidRDefault="00310A8D" w:rsidP="00310A8D">
      <w:pPr>
        <w:spacing w:after="0" w:line="240" w:lineRule="auto"/>
        <w:rPr>
          <w:rFonts w:ascii="Times New Roman" w:eastAsia="Times New Roman" w:hAnsi="Times New Roman" w:cs="Times New Roman"/>
          <w:sz w:val="24"/>
          <w:szCs w:val="24"/>
          <w:lang w:eastAsia="ru-RU"/>
        </w:rPr>
      </w:pPr>
    </w:p>
    <w:p w:rsidR="00814772" w:rsidRDefault="00310A8D" w:rsidP="00310A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РЕШИЛ:</w:t>
      </w:r>
    </w:p>
    <w:p w:rsidR="00310A8D" w:rsidRPr="00814772" w:rsidRDefault="00310A8D" w:rsidP="00814772">
      <w:pPr>
        <w:spacing w:after="0" w:line="240" w:lineRule="auto"/>
        <w:jc w:val="both"/>
        <w:rPr>
          <w:rFonts w:ascii="Times New Roman" w:eastAsia="Times New Roman" w:hAnsi="Times New Roman" w:cs="Times New Roman"/>
          <w:sz w:val="24"/>
          <w:szCs w:val="24"/>
          <w:lang w:eastAsia="ru-RU"/>
        </w:rPr>
      </w:pPr>
    </w:p>
    <w:p w:rsidR="00814772" w:rsidRDefault="00814772" w:rsidP="008147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4772">
        <w:rPr>
          <w:rFonts w:ascii="Times New Roman" w:eastAsia="Times New Roman" w:hAnsi="Times New Roman" w:cs="Times New Roman"/>
          <w:sz w:val="24"/>
          <w:szCs w:val="24"/>
          <w:lang w:eastAsia="ru-RU"/>
        </w:rPr>
        <w:t xml:space="preserve">1. </w:t>
      </w:r>
      <w:r w:rsidR="00E832E7" w:rsidRPr="00E832E7">
        <w:rPr>
          <w:rFonts w:ascii="Times New Roman" w:eastAsia="Times New Roman" w:hAnsi="Times New Roman" w:cs="Times New Roman"/>
          <w:sz w:val="24"/>
          <w:szCs w:val="24"/>
          <w:lang w:eastAsia="ru-RU"/>
        </w:rPr>
        <w:t>Зарегистрировать Устав ТОС</w:t>
      </w:r>
      <w:r w:rsidR="002F407E" w:rsidRPr="002F407E">
        <w:t xml:space="preserve"> </w:t>
      </w:r>
      <w:r w:rsidR="002F407E">
        <w:t>«</w:t>
      </w:r>
      <w:r w:rsidR="002F407E" w:rsidRPr="002F407E">
        <w:rPr>
          <w:rFonts w:ascii="Times New Roman" w:eastAsia="Times New Roman" w:hAnsi="Times New Roman" w:cs="Times New Roman"/>
          <w:sz w:val="24"/>
          <w:szCs w:val="24"/>
          <w:lang w:eastAsia="ru-RU"/>
        </w:rPr>
        <w:t>Русско-Высоцкое, МКД № 2</w:t>
      </w:r>
      <w:r w:rsidR="002F407E">
        <w:rPr>
          <w:rFonts w:ascii="Times New Roman" w:eastAsia="Times New Roman" w:hAnsi="Times New Roman" w:cs="Times New Roman"/>
          <w:sz w:val="24"/>
          <w:szCs w:val="24"/>
          <w:lang w:eastAsia="ru-RU"/>
        </w:rPr>
        <w:t>»</w:t>
      </w:r>
      <w:r w:rsidR="00E832E7" w:rsidRPr="00E832E7">
        <w:rPr>
          <w:rFonts w:ascii="Times New Roman" w:eastAsia="Times New Roman" w:hAnsi="Times New Roman" w:cs="Times New Roman"/>
          <w:sz w:val="24"/>
          <w:szCs w:val="24"/>
          <w:lang w:eastAsia="ru-RU"/>
        </w:rPr>
        <w:t xml:space="preserve"> на территории </w:t>
      </w:r>
      <w:r w:rsidR="00E832E7" w:rsidRPr="00E832E7">
        <w:rPr>
          <w:rFonts w:ascii="Times New Roman" w:eastAsia="Times New Roman" w:hAnsi="Times New Roman" w:cs="Times New Roman"/>
          <w:bCs/>
          <w:sz w:val="24"/>
          <w:szCs w:val="24"/>
          <w:lang w:eastAsia="ru-RU"/>
        </w:rPr>
        <w:t>с. Русско-Высоцкое Русско-Высоцкого сельского поселения Ломоносовского муниципального района Ленинградской области</w:t>
      </w:r>
      <w:r w:rsidR="00E832E7" w:rsidRPr="00E832E7">
        <w:rPr>
          <w:rFonts w:ascii="Times New Roman" w:eastAsia="Times New Roman" w:hAnsi="Times New Roman" w:cs="Times New Roman"/>
          <w:sz w:val="24"/>
          <w:szCs w:val="24"/>
          <w:lang w:eastAsia="ru-RU"/>
        </w:rPr>
        <w:t xml:space="preserve"> согласно приложению</w:t>
      </w:r>
      <w:r w:rsidR="00310A8D">
        <w:rPr>
          <w:rFonts w:ascii="Times New Roman" w:eastAsia="Times New Roman" w:hAnsi="Times New Roman" w:cs="Times New Roman"/>
          <w:sz w:val="24"/>
          <w:szCs w:val="24"/>
          <w:lang w:eastAsia="ru-RU"/>
        </w:rPr>
        <w:t>.</w:t>
      </w:r>
    </w:p>
    <w:p w:rsidR="00814772" w:rsidRDefault="00310A8D" w:rsidP="002569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14772" w:rsidRPr="00814772">
        <w:rPr>
          <w:rFonts w:ascii="Times New Roman" w:eastAsia="Times New Roman" w:hAnsi="Times New Roman" w:cs="Times New Roman"/>
          <w:sz w:val="24"/>
          <w:szCs w:val="24"/>
          <w:lang w:eastAsia="ru-RU"/>
        </w:rPr>
        <w:t xml:space="preserve">. </w:t>
      </w:r>
      <w:r w:rsidR="00256946" w:rsidRPr="00256946">
        <w:rPr>
          <w:rFonts w:ascii="Times New Roman" w:eastAsia="Times New Roman" w:hAnsi="Times New Roman" w:cs="Times New Roman"/>
          <w:sz w:val="24"/>
          <w:szCs w:val="24"/>
          <w:lang w:eastAsia="ru-RU"/>
        </w:rPr>
        <w:t>Настоящее решение вступает в силу со дня официального опубликования (обнародования). Разместить настоящее решение на официальном сайте Русско-Высоцкого сельского поселения по адресу в сети Интернет: www.russko-vys.ru, копию решения разместить на стенде в помещении администрации и в помещении библиотеки Русско-Высоцкого сельского поселения.</w:t>
      </w:r>
    </w:p>
    <w:p w:rsidR="009C7F5C" w:rsidRDefault="009C7F5C" w:rsidP="008147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C7F5C" w:rsidRPr="00814772" w:rsidRDefault="009C7F5C" w:rsidP="008147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4772" w:rsidRPr="00AB53EA" w:rsidRDefault="00256946" w:rsidP="00256946">
      <w:pPr>
        <w:spacing w:after="0" w:line="240" w:lineRule="auto"/>
        <w:jc w:val="both"/>
        <w:rPr>
          <w:rFonts w:ascii="Times New Roman" w:eastAsia="Times New Roman" w:hAnsi="Times New Roman" w:cs="Times New Roman"/>
          <w:sz w:val="23"/>
          <w:szCs w:val="23"/>
          <w:lang w:eastAsia="ru-RU"/>
        </w:rPr>
      </w:pPr>
      <w:r w:rsidRPr="00AB53EA">
        <w:rPr>
          <w:rFonts w:ascii="Times New Roman" w:eastAsia="Times New Roman" w:hAnsi="Times New Roman" w:cs="Times New Roman"/>
          <w:sz w:val="24"/>
          <w:szCs w:val="24"/>
          <w:lang w:eastAsia="ru-RU"/>
        </w:rPr>
        <w:t xml:space="preserve">Глава Русско-Высоцкого сельского поселения                         </w:t>
      </w:r>
      <w:r w:rsidR="00310A8D" w:rsidRPr="00AB53EA">
        <w:rPr>
          <w:rFonts w:ascii="Times New Roman" w:eastAsia="Times New Roman" w:hAnsi="Times New Roman" w:cs="Times New Roman"/>
          <w:sz w:val="24"/>
          <w:szCs w:val="24"/>
          <w:lang w:eastAsia="ru-RU"/>
        </w:rPr>
        <w:t xml:space="preserve">          </w:t>
      </w:r>
      <w:r w:rsidRPr="00AB53EA">
        <w:rPr>
          <w:rFonts w:ascii="Times New Roman" w:eastAsia="Times New Roman" w:hAnsi="Times New Roman" w:cs="Times New Roman"/>
          <w:sz w:val="24"/>
          <w:szCs w:val="24"/>
          <w:lang w:eastAsia="ru-RU"/>
        </w:rPr>
        <w:t xml:space="preserve">                      Л.И. Волкова</w:t>
      </w:r>
    </w:p>
    <w:p w:rsidR="00814772" w:rsidRPr="00814772" w:rsidRDefault="00814772" w:rsidP="00814772">
      <w:pPr>
        <w:spacing w:after="0" w:line="240" w:lineRule="auto"/>
        <w:jc w:val="both"/>
        <w:rPr>
          <w:rFonts w:ascii="Times New Roman" w:eastAsia="Times New Roman" w:hAnsi="Times New Roman" w:cs="Times New Roman"/>
          <w:b/>
          <w:sz w:val="23"/>
          <w:szCs w:val="23"/>
          <w:lang w:eastAsia="ru-RU"/>
        </w:rPr>
      </w:pPr>
    </w:p>
    <w:p w:rsidR="00E824C6" w:rsidRPr="00E824C6" w:rsidRDefault="00E824C6" w:rsidP="00E824C6">
      <w:pPr>
        <w:spacing w:after="0" w:line="240" w:lineRule="auto"/>
        <w:rPr>
          <w:rFonts w:ascii="Times New Roman" w:eastAsia="Times New Roman" w:hAnsi="Times New Roman" w:cs="Times New Roman"/>
          <w:sz w:val="28"/>
          <w:szCs w:val="28"/>
          <w:lang w:eastAsia="ru-RU"/>
        </w:rPr>
      </w:pPr>
    </w:p>
    <w:p w:rsidR="00E824C6" w:rsidRDefault="00E824C6" w:rsidP="00E824C6">
      <w:pPr>
        <w:spacing w:after="0" w:line="240" w:lineRule="auto"/>
        <w:jc w:val="both"/>
        <w:rPr>
          <w:rFonts w:ascii="Times New Roman" w:eastAsia="Times New Roman" w:hAnsi="Times New Roman" w:cs="Times New Roman"/>
          <w:b/>
          <w:sz w:val="24"/>
          <w:szCs w:val="24"/>
          <w:lang w:eastAsia="ru-RU"/>
        </w:rPr>
      </w:pPr>
    </w:p>
    <w:p w:rsidR="00341592" w:rsidRDefault="00341592" w:rsidP="00E824C6">
      <w:pPr>
        <w:spacing w:after="0" w:line="240" w:lineRule="auto"/>
        <w:jc w:val="both"/>
        <w:rPr>
          <w:rFonts w:ascii="Times New Roman" w:eastAsia="Times New Roman" w:hAnsi="Times New Roman" w:cs="Times New Roman"/>
          <w:b/>
          <w:sz w:val="24"/>
          <w:szCs w:val="24"/>
          <w:lang w:eastAsia="ru-RU"/>
        </w:rPr>
      </w:pPr>
    </w:p>
    <w:p w:rsidR="00310A8D" w:rsidRDefault="00310A8D" w:rsidP="00E824C6">
      <w:pPr>
        <w:spacing w:after="0" w:line="240" w:lineRule="auto"/>
        <w:jc w:val="both"/>
        <w:rPr>
          <w:rFonts w:ascii="Times New Roman" w:eastAsia="Times New Roman" w:hAnsi="Times New Roman" w:cs="Times New Roman"/>
          <w:b/>
          <w:sz w:val="24"/>
          <w:szCs w:val="24"/>
          <w:lang w:eastAsia="ru-RU"/>
        </w:rPr>
      </w:pPr>
    </w:p>
    <w:p w:rsidR="00310A8D" w:rsidRDefault="00310A8D" w:rsidP="00E824C6">
      <w:pPr>
        <w:spacing w:after="0" w:line="240" w:lineRule="auto"/>
        <w:jc w:val="both"/>
        <w:rPr>
          <w:rFonts w:ascii="Times New Roman" w:eastAsia="Times New Roman" w:hAnsi="Times New Roman" w:cs="Times New Roman"/>
          <w:b/>
          <w:sz w:val="24"/>
          <w:szCs w:val="24"/>
          <w:lang w:eastAsia="ru-RU"/>
        </w:rPr>
      </w:pPr>
    </w:p>
    <w:p w:rsidR="00310A8D" w:rsidRDefault="00310A8D" w:rsidP="00E824C6">
      <w:pPr>
        <w:spacing w:after="0" w:line="240" w:lineRule="auto"/>
        <w:jc w:val="both"/>
        <w:rPr>
          <w:rFonts w:ascii="Times New Roman" w:eastAsia="Times New Roman" w:hAnsi="Times New Roman" w:cs="Times New Roman"/>
          <w:b/>
          <w:sz w:val="24"/>
          <w:szCs w:val="24"/>
          <w:lang w:eastAsia="ru-RU"/>
        </w:rPr>
      </w:pPr>
    </w:p>
    <w:p w:rsidR="009C7F5C" w:rsidRDefault="009C7F5C" w:rsidP="00E824C6">
      <w:pPr>
        <w:spacing w:after="0" w:line="240" w:lineRule="auto"/>
        <w:jc w:val="both"/>
        <w:rPr>
          <w:rFonts w:ascii="Times New Roman" w:eastAsia="Times New Roman" w:hAnsi="Times New Roman" w:cs="Times New Roman"/>
          <w:b/>
          <w:sz w:val="24"/>
          <w:szCs w:val="24"/>
          <w:lang w:eastAsia="ru-RU"/>
        </w:rPr>
      </w:pPr>
    </w:p>
    <w:p w:rsidR="009C7F5C" w:rsidRDefault="009C7F5C" w:rsidP="00E824C6">
      <w:pPr>
        <w:spacing w:after="0" w:line="240" w:lineRule="auto"/>
        <w:jc w:val="both"/>
        <w:rPr>
          <w:rFonts w:ascii="Times New Roman" w:eastAsia="Times New Roman" w:hAnsi="Times New Roman" w:cs="Times New Roman"/>
          <w:b/>
          <w:sz w:val="24"/>
          <w:szCs w:val="24"/>
          <w:lang w:eastAsia="ru-RU"/>
        </w:rPr>
      </w:pPr>
    </w:p>
    <w:p w:rsidR="00F11542" w:rsidRDefault="00F11542" w:rsidP="00E824C6">
      <w:pPr>
        <w:spacing w:after="0" w:line="240" w:lineRule="auto"/>
        <w:jc w:val="both"/>
        <w:rPr>
          <w:rFonts w:ascii="Times New Roman" w:eastAsia="Times New Roman" w:hAnsi="Times New Roman" w:cs="Times New Roman"/>
          <w:b/>
          <w:sz w:val="24"/>
          <w:szCs w:val="24"/>
          <w:lang w:eastAsia="ru-RU"/>
        </w:rPr>
      </w:pPr>
    </w:p>
    <w:p w:rsidR="009C7F5C" w:rsidRDefault="009C7F5C" w:rsidP="00E824C6">
      <w:pPr>
        <w:spacing w:after="0" w:line="240" w:lineRule="auto"/>
        <w:jc w:val="both"/>
        <w:rPr>
          <w:rFonts w:ascii="Times New Roman" w:eastAsia="Times New Roman" w:hAnsi="Times New Roman" w:cs="Times New Roman"/>
          <w:b/>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10"/>
      </w:tblGrid>
      <w:tr w:rsidR="001C2FA6" w:rsidRPr="001C2FA6" w:rsidTr="00F21AB7">
        <w:tc>
          <w:tcPr>
            <w:tcW w:w="5210" w:type="dxa"/>
          </w:tcPr>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t>ЗАРЕГИСТРИРОВАН:</w:t>
            </w: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lastRenderedPageBreak/>
              <w:t>Решением Совета депутатов</w:t>
            </w:r>
          </w:p>
          <w:p w:rsidR="001C2FA6" w:rsidRPr="001C2FA6" w:rsidRDefault="001C2FA6" w:rsidP="001C2FA6">
            <w:pPr>
              <w:widowControl w:val="0"/>
              <w:jc w:val="center"/>
              <w:rPr>
                <w:rFonts w:ascii="Times New Roman" w:eastAsia="Times New Roman" w:hAnsi="Times New Roman" w:cs="Times New Roman"/>
                <w:sz w:val="28"/>
                <w:szCs w:val="28"/>
                <w:lang w:eastAsia="ar-SA"/>
              </w:rPr>
            </w:pPr>
            <w:r w:rsidRPr="001C2FA6">
              <w:rPr>
                <w:rFonts w:ascii="Times New Roman" w:eastAsia="Times New Roman" w:hAnsi="Times New Roman" w:cs="Times New Roman"/>
                <w:sz w:val="28"/>
                <w:szCs w:val="28"/>
                <w:lang w:eastAsia="ar-SA"/>
              </w:rPr>
              <w:t>Русско-Высоцкого сельского поселения</w:t>
            </w: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t xml:space="preserve">от «» </w:t>
            </w:r>
            <w:r w:rsidR="002F407E">
              <w:rPr>
                <w:rFonts w:ascii="Times New Roman" w:eastAsia="Courier New" w:hAnsi="Times New Roman" w:cs="Times New Roman"/>
                <w:color w:val="000000"/>
                <w:sz w:val="28"/>
                <w:szCs w:val="28"/>
                <w:lang w:eastAsia="ru-RU" w:bidi="ru-RU"/>
              </w:rPr>
              <w:t xml:space="preserve">мая </w:t>
            </w:r>
            <w:r w:rsidRPr="001C2FA6">
              <w:rPr>
                <w:rFonts w:ascii="Times New Roman" w:eastAsia="Courier New" w:hAnsi="Times New Roman" w:cs="Times New Roman"/>
                <w:color w:val="000000"/>
                <w:sz w:val="28"/>
                <w:szCs w:val="28"/>
                <w:lang w:eastAsia="ru-RU" w:bidi="ru-RU"/>
              </w:rPr>
              <w:t>20</w:t>
            </w:r>
            <w:r w:rsidR="002F407E">
              <w:rPr>
                <w:rFonts w:ascii="Times New Roman" w:eastAsia="Courier New" w:hAnsi="Times New Roman" w:cs="Times New Roman"/>
                <w:color w:val="000000"/>
                <w:sz w:val="28"/>
                <w:szCs w:val="28"/>
                <w:lang w:eastAsia="ru-RU" w:bidi="ru-RU"/>
              </w:rPr>
              <w:t>24</w:t>
            </w:r>
            <w:r w:rsidRPr="001C2FA6">
              <w:rPr>
                <w:rFonts w:ascii="Times New Roman" w:eastAsia="Courier New" w:hAnsi="Times New Roman" w:cs="Times New Roman"/>
                <w:color w:val="000000"/>
                <w:sz w:val="28"/>
                <w:szCs w:val="28"/>
                <w:lang w:eastAsia="ru-RU" w:bidi="ru-RU"/>
              </w:rPr>
              <w:t xml:space="preserve"> г. № </w:t>
            </w: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t xml:space="preserve">Глава </w:t>
            </w:r>
            <w:r w:rsidRPr="001C2FA6">
              <w:rPr>
                <w:rFonts w:ascii="Times New Roman" w:eastAsia="Times New Roman" w:hAnsi="Times New Roman" w:cs="Times New Roman"/>
                <w:sz w:val="28"/>
                <w:szCs w:val="28"/>
                <w:lang w:eastAsia="ar-SA"/>
              </w:rPr>
              <w:t>Русско-Высоцкого сельского поселения</w:t>
            </w: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t>________________ /_</w:t>
            </w:r>
            <w:r w:rsidRPr="001C2FA6">
              <w:rPr>
                <w:rFonts w:ascii="Times New Roman" w:eastAsia="Courier New" w:hAnsi="Times New Roman" w:cs="Times New Roman"/>
                <w:color w:val="000000"/>
                <w:sz w:val="28"/>
                <w:szCs w:val="28"/>
                <w:u w:val="single"/>
                <w:lang w:eastAsia="ru-RU" w:bidi="ru-RU"/>
              </w:rPr>
              <w:t>Волкова Л.И.</w:t>
            </w:r>
            <w:r w:rsidRPr="001C2FA6">
              <w:rPr>
                <w:rFonts w:ascii="Times New Roman" w:eastAsia="Courier New" w:hAnsi="Times New Roman" w:cs="Times New Roman"/>
                <w:color w:val="000000"/>
                <w:sz w:val="28"/>
                <w:szCs w:val="28"/>
                <w:lang w:eastAsia="ru-RU" w:bidi="ru-RU"/>
              </w:rPr>
              <w:t>__/</w:t>
            </w: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p>
          <w:p w:rsidR="001C2FA6" w:rsidRPr="001C2FA6" w:rsidRDefault="002F407E" w:rsidP="00AC1F24">
            <w:pPr>
              <w:widowControl w:val="0"/>
              <w:jc w:val="center"/>
              <w:rPr>
                <w:rFonts w:ascii="Times New Roman" w:eastAsia="Courier New" w:hAnsi="Times New Roman" w:cs="Times New Roman"/>
                <w:color w:val="000000"/>
                <w:sz w:val="28"/>
                <w:szCs w:val="28"/>
                <w:lang w:eastAsia="ru-RU" w:bidi="ru-RU"/>
              </w:rPr>
            </w:pPr>
            <w:r w:rsidRPr="002F407E">
              <w:rPr>
                <w:rFonts w:ascii="Times New Roman" w:eastAsia="Courier New" w:hAnsi="Times New Roman" w:cs="Times New Roman"/>
                <w:color w:val="000000"/>
                <w:sz w:val="28"/>
                <w:szCs w:val="28"/>
                <w:lang w:eastAsia="ru-RU" w:bidi="ru-RU"/>
              </w:rPr>
              <w:t>«» мая 2024 г</w:t>
            </w:r>
            <w:r w:rsidR="001C2FA6" w:rsidRPr="001C2FA6">
              <w:rPr>
                <w:rFonts w:ascii="Times New Roman" w:eastAsia="Courier New" w:hAnsi="Times New Roman" w:cs="Times New Roman"/>
                <w:color w:val="000000"/>
                <w:sz w:val="28"/>
                <w:szCs w:val="28"/>
                <w:lang w:eastAsia="ru-RU" w:bidi="ru-RU"/>
              </w:rPr>
              <w:t>.</w:t>
            </w:r>
          </w:p>
        </w:tc>
        <w:tc>
          <w:tcPr>
            <w:tcW w:w="5211" w:type="dxa"/>
          </w:tcPr>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lastRenderedPageBreak/>
              <w:t>УТВЕРЖДЕН:</w:t>
            </w: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lastRenderedPageBreak/>
              <w:t xml:space="preserve">Решением собрания граждан территориального общественного самоуправления </w:t>
            </w:r>
            <w:r w:rsidRPr="001C2FA6">
              <w:rPr>
                <w:rFonts w:ascii="Times New Roman" w:eastAsia="Courier New" w:hAnsi="Times New Roman" w:cs="Times New Roman"/>
                <w:color w:val="000000"/>
                <w:sz w:val="28"/>
                <w:szCs w:val="28"/>
                <w:lang w:eastAsia="ru-RU" w:bidi="ru-RU"/>
              </w:rPr>
              <w:br/>
              <w:t>«</w:t>
            </w:r>
            <w:r w:rsidRPr="001C2FA6">
              <w:rPr>
                <w:rFonts w:ascii="Times New Roman" w:eastAsia="Courier New" w:hAnsi="Times New Roman" w:cs="Times New Roman"/>
                <w:color w:val="000000"/>
                <w:sz w:val="28"/>
                <w:szCs w:val="28"/>
                <w:u w:val="single"/>
                <w:lang w:eastAsia="ru-RU" w:bidi="ru-RU"/>
              </w:rPr>
              <w:t>Русско-Высоцкое МКД № 2</w:t>
            </w:r>
            <w:r w:rsidRPr="001C2FA6">
              <w:rPr>
                <w:rFonts w:ascii="Times New Roman" w:eastAsia="Courier New" w:hAnsi="Times New Roman" w:cs="Times New Roman"/>
                <w:color w:val="000000"/>
                <w:sz w:val="28"/>
                <w:szCs w:val="28"/>
                <w:lang w:eastAsia="ru-RU" w:bidi="ru-RU"/>
              </w:rPr>
              <w:t>»</w:t>
            </w:r>
          </w:p>
          <w:p w:rsidR="001C2FA6" w:rsidRPr="001C2FA6" w:rsidRDefault="001C2FA6" w:rsidP="001C2FA6">
            <w:pPr>
              <w:widowControl w:val="0"/>
              <w:jc w:val="center"/>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t>от «_</w:t>
            </w:r>
            <w:r>
              <w:rPr>
                <w:rFonts w:ascii="Times New Roman" w:eastAsia="Courier New" w:hAnsi="Times New Roman" w:cs="Times New Roman"/>
                <w:color w:val="000000"/>
                <w:sz w:val="28"/>
                <w:szCs w:val="28"/>
                <w:u w:val="single"/>
                <w:lang w:eastAsia="ru-RU" w:bidi="ru-RU"/>
              </w:rPr>
              <w:t>07</w:t>
            </w:r>
            <w:r w:rsidRPr="001C2FA6">
              <w:rPr>
                <w:rFonts w:ascii="Times New Roman" w:eastAsia="Courier New" w:hAnsi="Times New Roman" w:cs="Times New Roman"/>
                <w:color w:val="000000"/>
                <w:sz w:val="28"/>
                <w:szCs w:val="28"/>
                <w:lang w:eastAsia="ru-RU" w:bidi="ru-RU"/>
              </w:rPr>
              <w:t>_» _</w:t>
            </w:r>
            <w:r>
              <w:rPr>
                <w:rFonts w:ascii="Times New Roman" w:eastAsia="Courier New" w:hAnsi="Times New Roman" w:cs="Times New Roman"/>
                <w:color w:val="000000"/>
                <w:sz w:val="28"/>
                <w:szCs w:val="28"/>
                <w:u w:val="single"/>
                <w:lang w:eastAsia="ru-RU" w:bidi="ru-RU"/>
              </w:rPr>
              <w:t>мая</w:t>
            </w:r>
            <w:r>
              <w:rPr>
                <w:rFonts w:ascii="Times New Roman" w:eastAsia="Courier New" w:hAnsi="Times New Roman" w:cs="Times New Roman"/>
                <w:color w:val="000000"/>
                <w:sz w:val="28"/>
                <w:szCs w:val="28"/>
                <w:lang w:eastAsia="ru-RU" w:bidi="ru-RU"/>
              </w:rPr>
              <w:t>__ 2024</w:t>
            </w:r>
            <w:r w:rsidRPr="001C2FA6">
              <w:rPr>
                <w:rFonts w:ascii="Times New Roman" w:eastAsia="Courier New" w:hAnsi="Times New Roman" w:cs="Times New Roman"/>
                <w:color w:val="000000"/>
                <w:sz w:val="28"/>
                <w:szCs w:val="28"/>
                <w:lang w:eastAsia="ru-RU" w:bidi="ru-RU"/>
              </w:rPr>
              <w:t xml:space="preserve"> г.</w:t>
            </w:r>
          </w:p>
        </w:tc>
      </w:tr>
    </w:tbl>
    <w:p w:rsidR="001C2FA6" w:rsidRPr="001C2FA6" w:rsidRDefault="001C2FA6" w:rsidP="001C2FA6">
      <w:pPr>
        <w:keepNext/>
        <w:keepLines/>
        <w:widowControl w:val="0"/>
        <w:tabs>
          <w:tab w:val="left" w:pos="289"/>
        </w:tabs>
        <w:spacing w:after="0" w:line="240" w:lineRule="auto"/>
        <w:jc w:val="center"/>
        <w:outlineLvl w:val="1"/>
        <w:rPr>
          <w:rFonts w:ascii="Times New Roman" w:eastAsia="Times New Roman" w:hAnsi="Times New Roman" w:cs="Times New Roman"/>
          <w:b/>
          <w:bCs/>
          <w:color w:val="150C14"/>
          <w:sz w:val="28"/>
          <w:szCs w:val="28"/>
        </w:rPr>
      </w:pPr>
      <w:bookmarkStart w:id="1" w:name="bookmark7"/>
    </w:p>
    <w:p w:rsidR="001C2FA6" w:rsidRPr="001C2FA6" w:rsidRDefault="001C2FA6" w:rsidP="001C2FA6">
      <w:pPr>
        <w:keepNext/>
        <w:keepLines/>
        <w:widowControl w:val="0"/>
        <w:tabs>
          <w:tab w:val="left" w:pos="289"/>
        </w:tabs>
        <w:spacing w:after="0" w:line="240" w:lineRule="auto"/>
        <w:jc w:val="center"/>
        <w:outlineLvl w:val="1"/>
        <w:rPr>
          <w:rFonts w:ascii="Times New Roman" w:eastAsia="Times New Roman" w:hAnsi="Times New Roman" w:cs="Times New Roman"/>
          <w:b/>
          <w:bCs/>
          <w:color w:val="150C14"/>
          <w:sz w:val="28"/>
          <w:szCs w:val="28"/>
        </w:rPr>
      </w:pPr>
    </w:p>
    <w:p w:rsidR="001C2FA6" w:rsidRPr="001C2FA6" w:rsidRDefault="001C2FA6" w:rsidP="001C2FA6">
      <w:pPr>
        <w:keepNext/>
        <w:keepLines/>
        <w:widowControl w:val="0"/>
        <w:tabs>
          <w:tab w:val="left" w:pos="289"/>
        </w:tabs>
        <w:spacing w:after="0" w:line="240" w:lineRule="auto"/>
        <w:jc w:val="center"/>
        <w:outlineLvl w:val="1"/>
        <w:rPr>
          <w:rFonts w:ascii="Times New Roman" w:eastAsia="Times New Roman" w:hAnsi="Times New Roman" w:cs="Times New Roman"/>
          <w:b/>
          <w:bCs/>
          <w:color w:val="150C14"/>
          <w:sz w:val="28"/>
          <w:szCs w:val="28"/>
        </w:rPr>
      </w:pPr>
      <w:r w:rsidRPr="001C2FA6">
        <w:rPr>
          <w:rFonts w:ascii="Times New Roman" w:eastAsia="Times New Roman" w:hAnsi="Times New Roman" w:cs="Times New Roman"/>
          <w:b/>
          <w:bCs/>
          <w:color w:val="150C14"/>
          <w:sz w:val="28"/>
          <w:szCs w:val="28"/>
        </w:rPr>
        <w:t>УСТАВ</w:t>
      </w:r>
    </w:p>
    <w:p w:rsidR="001C2FA6" w:rsidRPr="001C2FA6" w:rsidRDefault="001C2FA6" w:rsidP="001C2FA6">
      <w:pPr>
        <w:keepNext/>
        <w:keepLines/>
        <w:widowControl w:val="0"/>
        <w:tabs>
          <w:tab w:val="left" w:pos="289"/>
        </w:tabs>
        <w:spacing w:after="0" w:line="240" w:lineRule="auto"/>
        <w:jc w:val="center"/>
        <w:outlineLvl w:val="1"/>
        <w:rPr>
          <w:rFonts w:ascii="Times New Roman" w:eastAsia="Times New Roman" w:hAnsi="Times New Roman" w:cs="Times New Roman"/>
          <w:b/>
          <w:bCs/>
          <w:color w:val="150C14"/>
          <w:sz w:val="28"/>
          <w:szCs w:val="28"/>
        </w:rPr>
      </w:pPr>
      <w:r w:rsidRPr="001C2FA6">
        <w:rPr>
          <w:rFonts w:ascii="Times New Roman" w:eastAsia="Times New Roman" w:hAnsi="Times New Roman" w:cs="Times New Roman"/>
          <w:b/>
          <w:bCs/>
          <w:color w:val="150C14"/>
          <w:sz w:val="28"/>
          <w:szCs w:val="28"/>
        </w:rPr>
        <w:t>Территориального общественного самоуправления</w:t>
      </w:r>
    </w:p>
    <w:p w:rsidR="001C2FA6" w:rsidRPr="001C2FA6" w:rsidRDefault="002F407E" w:rsidP="001C2FA6">
      <w:pPr>
        <w:keepNext/>
        <w:keepLines/>
        <w:widowControl w:val="0"/>
        <w:tabs>
          <w:tab w:val="left" w:pos="289"/>
        </w:tabs>
        <w:spacing w:after="0" w:line="240" w:lineRule="auto"/>
        <w:jc w:val="center"/>
        <w:outlineLvl w:val="1"/>
        <w:rPr>
          <w:rFonts w:ascii="Times New Roman" w:eastAsia="Times New Roman" w:hAnsi="Times New Roman" w:cs="Times New Roman"/>
          <w:b/>
          <w:bCs/>
          <w:color w:val="150C14"/>
          <w:sz w:val="28"/>
          <w:szCs w:val="28"/>
        </w:rPr>
      </w:pPr>
      <w:r>
        <w:rPr>
          <w:rFonts w:ascii="Times New Roman" w:eastAsia="Times New Roman" w:hAnsi="Times New Roman" w:cs="Times New Roman"/>
          <w:b/>
          <w:bCs/>
          <w:color w:val="150C14"/>
          <w:sz w:val="28"/>
          <w:szCs w:val="28"/>
        </w:rPr>
        <w:t>«</w:t>
      </w:r>
      <w:r w:rsidR="001C2FA6" w:rsidRPr="001C2FA6">
        <w:rPr>
          <w:rFonts w:ascii="Times New Roman" w:eastAsia="Times New Roman" w:hAnsi="Times New Roman" w:cs="Times New Roman"/>
          <w:b/>
          <w:bCs/>
          <w:color w:val="150C14"/>
          <w:sz w:val="28"/>
          <w:szCs w:val="28"/>
          <w:u w:val="single"/>
        </w:rPr>
        <w:t>Русско-Высоцкое МКД № 2</w:t>
      </w:r>
      <w:r w:rsidR="001C2FA6" w:rsidRPr="001C2FA6">
        <w:rPr>
          <w:rFonts w:ascii="Times New Roman" w:eastAsia="Times New Roman" w:hAnsi="Times New Roman" w:cs="Times New Roman"/>
          <w:b/>
          <w:bCs/>
          <w:color w:val="150C14"/>
          <w:sz w:val="28"/>
          <w:szCs w:val="28"/>
        </w:rPr>
        <w:t>»</w:t>
      </w:r>
    </w:p>
    <w:p w:rsidR="001C2FA6" w:rsidRPr="001C2FA6" w:rsidRDefault="001C2FA6" w:rsidP="001C2FA6">
      <w:pPr>
        <w:keepNext/>
        <w:keepLines/>
        <w:widowControl w:val="0"/>
        <w:tabs>
          <w:tab w:val="left" w:pos="289"/>
        </w:tabs>
        <w:spacing w:after="0" w:line="240" w:lineRule="auto"/>
        <w:jc w:val="center"/>
        <w:outlineLvl w:val="1"/>
        <w:rPr>
          <w:rFonts w:ascii="Times New Roman" w:eastAsia="Times New Roman" w:hAnsi="Times New Roman" w:cs="Times New Roman"/>
          <w:b/>
          <w:bCs/>
          <w:color w:val="150C14"/>
          <w:sz w:val="28"/>
          <w:szCs w:val="28"/>
        </w:rPr>
      </w:pPr>
      <w:r w:rsidRPr="001C2FA6">
        <w:rPr>
          <w:rFonts w:ascii="Times New Roman" w:eastAsia="Times New Roman" w:hAnsi="Times New Roman" w:cs="Times New Roman"/>
          <w:b/>
          <w:bCs/>
          <w:color w:val="150C14"/>
          <w:sz w:val="28"/>
          <w:szCs w:val="28"/>
        </w:rPr>
        <w:t>1. Общие положения</w:t>
      </w:r>
      <w:bookmarkEnd w:id="1"/>
    </w:p>
    <w:p w:rsidR="001C2FA6" w:rsidRPr="001C2FA6" w:rsidRDefault="001C2FA6" w:rsidP="001C2FA6">
      <w:pPr>
        <w:widowControl w:val="0"/>
        <w:tabs>
          <w:tab w:val="left" w:pos="1181"/>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1.1. Территориальное общественное самоуправление «Русско-Высоцкое МКД № 2»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муниципального образования, решением Совета депутатов Русско-Высоцкого сельского поселения от05.04.2019 г. № 12 и настоящим Уставом.</w:t>
      </w:r>
    </w:p>
    <w:p w:rsidR="001C2FA6" w:rsidRPr="001C2FA6" w:rsidRDefault="001C2FA6" w:rsidP="001C2FA6">
      <w:pPr>
        <w:widowControl w:val="0"/>
        <w:tabs>
          <w:tab w:val="left" w:pos="1181"/>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 xml:space="preserve">1.2. ТОС не является юридическим лицом. </w:t>
      </w:r>
    </w:p>
    <w:p w:rsidR="001C2FA6" w:rsidRPr="001C2FA6" w:rsidRDefault="001C2FA6" w:rsidP="001C2FA6">
      <w:pPr>
        <w:widowControl w:val="0"/>
        <w:tabs>
          <w:tab w:val="left" w:pos="1181"/>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1.3. ТОС считается учрежденным с момента регистрации Устава Русско-Высоцкого сельского поселения Ломоносовского муниципального района Ленинградской области.</w:t>
      </w:r>
    </w:p>
    <w:p w:rsidR="001C2FA6" w:rsidRPr="001C2FA6" w:rsidRDefault="001C2FA6" w:rsidP="001C2FA6">
      <w:pPr>
        <w:widowControl w:val="0"/>
        <w:tabs>
          <w:tab w:val="left" w:pos="1181"/>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1.4. Полное наименование: территориальное общественное самоуправление «Русско-Высоцкое МКД № 2». Сокращенное наименование: ТОС «Русско-Высоцкое МКД № 2».</w:t>
      </w:r>
    </w:p>
    <w:p w:rsidR="001C2FA6" w:rsidRPr="001C2FA6" w:rsidRDefault="00AB53EA" w:rsidP="001C2FA6">
      <w:pPr>
        <w:widowControl w:val="0"/>
        <w:tabs>
          <w:tab w:val="left" w:pos="1901"/>
        </w:tabs>
        <w:spacing w:after="0" w:line="240" w:lineRule="auto"/>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1.5. Местонахождение ТОС: </w:t>
      </w:r>
      <w:r w:rsidR="001C2FA6" w:rsidRPr="001C2FA6">
        <w:rPr>
          <w:rFonts w:ascii="Times New Roman" w:eastAsia="Times New Roman" w:hAnsi="Times New Roman" w:cs="Times New Roman"/>
          <w:color w:val="150C14"/>
          <w:sz w:val="28"/>
          <w:szCs w:val="28"/>
        </w:rPr>
        <w:t>Ленинградская обл., Ломоносовский р-н, с. Русско-Высоцкое.</w:t>
      </w:r>
    </w:p>
    <w:p w:rsidR="001C2FA6" w:rsidRPr="001C2FA6" w:rsidRDefault="001C2FA6" w:rsidP="001C2FA6">
      <w:pPr>
        <w:widowControl w:val="0"/>
        <w:tabs>
          <w:tab w:val="left" w:pos="1181"/>
          <w:tab w:val="left" w:leader="underscore" w:pos="148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 xml:space="preserve">1.6. Границы территории, на которой осуществляется ТОС, установлены решением Совета депутатов Русско-Высоцкого сельского поселения от </w:t>
      </w:r>
      <w:r w:rsidR="002F407E">
        <w:rPr>
          <w:rFonts w:ascii="Times New Roman" w:eastAsia="Times New Roman" w:hAnsi="Times New Roman" w:cs="Times New Roman"/>
          <w:sz w:val="28"/>
          <w:szCs w:val="28"/>
        </w:rPr>
        <w:t>30.05.2024 № 18</w:t>
      </w:r>
      <w:r w:rsidRPr="001C2FA6">
        <w:rPr>
          <w:rFonts w:ascii="Times New Roman" w:eastAsia="Times New Roman" w:hAnsi="Times New Roman" w:cs="Times New Roman"/>
          <w:color w:val="000000"/>
          <w:sz w:val="28"/>
          <w:szCs w:val="28"/>
        </w:rPr>
        <w:t>.</w:t>
      </w:r>
    </w:p>
    <w:p w:rsidR="001C2FA6" w:rsidRPr="001C2FA6" w:rsidRDefault="001C2FA6" w:rsidP="001C2FA6">
      <w:pPr>
        <w:widowControl w:val="0"/>
        <w:tabs>
          <w:tab w:val="left" w:pos="1181"/>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1C2FA6" w:rsidRPr="001C2FA6" w:rsidRDefault="001C2FA6" w:rsidP="001C2FA6">
      <w:pPr>
        <w:widowControl w:val="0"/>
        <w:tabs>
          <w:tab w:val="left" w:pos="1181"/>
        </w:tabs>
        <w:spacing w:after="0" w:line="240" w:lineRule="auto"/>
        <w:ind w:firstLine="567"/>
        <w:jc w:val="both"/>
        <w:rPr>
          <w:rFonts w:ascii="Times New Roman" w:eastAsia="Times New Roman" w:hAnsi="Times New Roman" w:cs="Times New Roman"/>
          <w:color w:val="150C14"/>
          <w:sz w:val="28"/>
          <w:szCs w:val="28"/>
        </w:rPr>
      </w:pPr>
    </w:p>
    <w:p w:rsidR="001C2FA6" w:rsidRPr="001C2FA6" w:rsidRDefault="001C2FA6" w:rsidP="001C2FA6">
      <w:pPr>
        <w:keepNext/>
        <w:keepLines/>
        <w:widowControl w:val="0"/>
        <w:tabs>
          <w:tab w:val="left" w:pos="308"/>
        </w:tabs>
        <w:spacing w:after="0" w:line="240" w:lineRule="auto"/>
        <w:jc w:val="center"/>
        <w:outlineLvl w:val="1"/>
        <w:rPr>
          <w:rFonts w:ascii="Times New Roman" w:eastAsia="Times New Roman" w:hAnsi="Times New Roman" w:cs="Times New Roman"/>
          <w:b/>
          <w:bCs/>
          <w:color w:val="150C14"/>
          <w:sz w:val="28"/>
          <w:szCs w:val="28"/>
        </w:rPr>
      </w:pPr>
      <w:bookmarkStart w:id="2" w:name="bookmark9"/>
      <w:r w:rsidRPr="001C2FA6">
        <w:rPr>
          <w:rFonts w:ascii="Times New Roman" w:eastAsia="Times New Roman" w:hAnsi="Times New Roman" w:cs="Times New Roman"/>
          <w:b/>
          <w:bCs/>
          <w:color w:val="150C14"/>
          <w:sz w:val="28"/>
          <w:szCs w:val="28"/>
        </w:rPr>
        <w:t>2. Учредители ТОС (участники).</w:t>
      </w:r>
      <w:bookmarkEnd w:id="2"/>
    </w:p>
    <w:p w:rsidR="001C2FA6" w:rsidRPr="001C2FA6" w:rsidRDefault="001C2FA6" w:rsidP="001C2FA6">
      <w:pPr>
        <w:keepNext/>
        <w:keepLines/>
        <w:widowControl w:val="0"/>
        <w:tabs>
          <w:tab w:val="left" w:pos="308"/>
        </w:tabs>
        <w:spacing w:after="0" w:line="240" w:lineRule="auto"/>
        <w:jc w:val="center"/>
        <w:outlineLvl w:val="1"/>
        <w:rPr>
          <w:rFonts w:ascii="Times New Roman" w:eastAsia="Times New Roman" w:hAnsi="Times New Roman" w:cs="Times New Roman"/>
          <w:b/>
          <w:bCs/>
          <w:color w:val="150C14"/>
          <w:sz w:val="28"/>
          <w:szCs w:val="28"/>
        </w:rPr>
      </w:pPr>
    </w:p>
    <w:p w:rsidR="001C2FA6" w:rsidRPr="001C2FA6" w:rsidRDefault="001C2FA6" w:rsidP="001C2FA6">
      <w:pPr>
        <w:widowControl w:val="0"/>
        <w:spacing w:after="0" w:line="240" w:lineRule="auto"/>
        <w:ind w:firstLine="720"/>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Учредителями ТОС являются граждане Российской Федерации, достигшие шестнадцатилетнего возраста, проживающие на части территории Русско-Высоцкого сельского поселения, принявшие непосредственное участие в общем собрании (далее - учредители).</w:t>
      </w:r>
    </w:p>
    <w:p w:rsidR="001C2FA6" w:rsidRPr="001C2FA6" w:rsidRDefault="001C2FA6" w:rsidP="001C2FA6">
      <w:pPr>
        <w:widowControl w:val="0"/>
        <w:spacing w:after="0" w:line="240" w:lineRule="auto"/>
        <w:ind w:firstLine="720"/>
        <w:jc w:val="both"/>
        <w:rPr>
          <w:rFonts w:ascii="Times New Roman" w:eastAsia="Times New Roman" w:hAnsi="Times New Roman" w:cs="Times New Roman"/>
          <w:color w:val="150C14"/>
          <w:sz w:val="28"/>
          <w:szCs w:val="28"/>
        </w:rPr>
      </w:pPr>
    </w:p>
    <w:p w:rsidR="001C2FA6" w:rsidRPr="001C2FA6" w:rsidRDefault="001C2FA6" w:rsidP="001C2FA6">
      <w:pPr>
        <w:keepNext/>
        <w:keepLines/>
        <w:widowControl w:val="0"/>
        <w:tabs>
          <w:tab w:val="left" w:pos="303"/>
        </w:tabs>
        <w:spacing w:after="0" w:line="240" w:lineRule="auto"/>
        <w:jc w:val="center"/>
        <w:outlineLvl w:val="1"/>
        <w:rPr>
          <w:rFonts w:ascii="Times New Roman" w:eastAsia="Times New Roman" w:hAnsi="Times New Roman" w:cs="Times New Roman"/>
          <w:b/>
          <w:bCs/>
          <w:color w:val="150C14"/>
          <w:sz w:val="28"/>
          <w:szCs w:val="28"/>
        </w:rPr>
      </w:pPr>
      <w:bookmarkStart w:id="3" w:name="bookmark11"/>
      <w:r w:rsidRPr="001C2FA6">
        <w:rPr>
          <w:rFonts w:ascii="Times New Roman" w:eastAsia="Times New Roman" w:hAnsi="Times New Roman" w:cs="Times New Roman"/>
          <w:b/>
          <w:bCs/>
          <w:color w:val="150C14"/>
          <w:sz w:val="28"/>
          <w:szCs w:val="28"/>
        </w:rPr>
        <w:lastRenderedPageBreak/>
        <w:t>3. Основные цели деятельности ТОС</w:t>
      </w:r>
      <w:bookmarkEnd w:id="3"/>
    </w:p>
    <w:p w:rsidR="001C2FA6" w:rsidRPr="001C2FA6" w:rsidRDefault="001C2FA6" w:rsidP="001C2FA6">
      <w:pPr>
        <w:widowControl w:val="0"/>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Courier New" w:hAnsi="Times New Roman" w:cs="Times New Roman"/>
          <w:color w:val="000000"/>
          <w:sz w:val="28"/>
          <w:szCs w:val="28"/>
          <w:lang w:eastAsia="ru-RU" w:bidi="ru-RU"/>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sidRPr="001C2FA6">
        <w:rPr>
          <w:rFonts w:ascii="Times New Roman" w:eastAsia="Times New Roman" w:hAnsi="Times New Roman" w:cs="Times New Roman"/>
          <w:color w:val="150C14"/>
          <w:sz w:val="28"/>
          <w:szCs w:val="28"/>
          <w:lang w:eastAsia="ru-RU" w:bidi="ru-RU"/>
        </w:rPr>
        <w:t xml:space="preserve">территории деятельности </w:t>
      </w:r>
      <w:r w:rsidRPr="001C2FA6">
        <w:rPr>
          <w:rFonts w:ascii="Times New Roman" w:eastAsia="Times New Roman" w:hAnsi="Times New Roman" w:cs="Times New Roman"/>
          <w:color w:val="150C14"/>
          <w:sz w:val="28"/>
          <w:szCs w:val="28"/>
          <w:lang w:val="en-US" w:bidi="en-US"/>
        </w:rPr>
        <w:t>TOC</w:t>
      </w:r>
      <w:r w:rsidRPr="001C2FA6">
        <w:rPr>
          <w:rFonts w:ascii="Times New Roman" w:eastAsia="Times New Roman" w:hAnsi="Times New Roman" w:cs="Times New Roman"/>
          <w:color w:val="150C14"/>
          <w:sz w:val="28"/>
          <w:szCs w:val="28"/>
          <w:lang w:bidi="en-US"/>
        </w:rPr>
        <w:t xml:space="preserve"> </w:t>
      </w:r>
      <w:r w:rsidRPr="001C2FA6">
        <w:rPr>
          <w:rFonts w:ascii="Times New Roman" w:eastAsia="Times New Roman" w:hAnsi="Times New Roman" w:cs="Times New Roman"/>
          <w:color w:val="150C14"/>
          <w:sz w:val="28"/>
          <w:szCs w:val="28"/>
          <w:lang w:eastAsia="ru-RU" w:bidi="ru-RU"/>
        </w:rPr>
        <w:t>и взаимодействие с органами местного самоуправления Русско-Высоцкого сельского поселения в решении вопросов</w:t>
      </w:r>
      <w:r w:rsidRPr="001C2FA6">
        <w:rPr>
          <w:rFonts w:ascii="Times New Roman" w:eastAsia="Courier New" w:hAnsi="Times New Roman" w:cs="Times New Roman"/>
          <w:color w:val="000000"/>
          <w:sz w:val="28"/>
          <w:szCs w:val="28"/>
          <w:lang w:eastAsia="ru-RU" w:bidi="ru-RU"/>
        </w:rPr>
        <w:t xml:space="preserve"> </w:t>
      </w:r>
      <w:r w:rsidRPr="001C2FA6">
        <w:rPr>
          <w:rFonts w:ascii="Times New Roman" w:eastAsia="Times New Roman" w:hAnsi="Times New Roman" w:cs="Times New Roman"/>
          <w:color w:val="150C14"/>
          <w:sz w:val="28"/>
          <w:szCs w:val="28"/>
          <w:lang w:eastAsia="ru-RU" w:bidi="ru-RU"/>
        </w:rPr>
        <w:t>жизнедеятельности населения посредством выдвижения инициативных проектов.</w:t>
      </w:r>
    </w:p>
    <w:p w:rsidR="001C2FA6" w:rsidRPr="001C2FA6" w:rsidRDefault="001C2FA6" w:rsidP="001C2FA6">
      <w:pPr>
        <w:widowControl w:val="0"/>
        <w:spacing w:after="0" w:line="240" w:lineRule="auto"/>
        <w:ind w:firstLine="567"/>
        <w:jc w:val="both"/>
        <w:rPr>
          <w:rFonts w:ascii="Times New Roman" w:eastAsia="Courier New" w:hAnsi="Times New Roman" w:cs="Times New Roman"/>
          <w:color w:val="000000"/>
          <w:sz w:val="28"/>
          <w:szCs w:val="28"/>
          <w:lang w:eastAsia="ru-RU" w:bidi="ru-RU"/>
        </w:rPr>
      </w:pPr>
    </w:p>
    <w:p w:rsidR="001C2FA6" w:rsidRPr="001C2FA6" w:rsidRDefault="001C2FA6" w:rsidP="001C2FA6">
      <w:pPr>
        <w:keepNext/>
        <w:keepLines/>
        <w:widowControl w:val="0"/>
        <w:tabs>
          <w:tab w:val="left" w:pos="305"/>
        </w:tabs>
        <w:spacing w:after="0" w:line="240" w:lineRule="auto"/>
        <w:jc w:val="center"/>
        <w:outlineLvl w:val="1"/>
        <w:rPr>
          <w:rFonts w:ascii="Times New Roman" w:eastAsia="Times New Roman" w:hAnsi="Times New Roman" w:cs="Times New Roman"/>
          <w:b/>
          <w:bCs/>
          <w:color w:val="150C14"/>
          <w:sz w:val="28"/>
          <w:szCs w:val="28"/>
          <w:lang w:eastAsia="ru-RU" w:bidi="ru-RU"/>
        </w:rPr>
      </w:pPr>
      <w:bookmarkStart w:id="4" w:name="bookmark13"/>
      <w:r w:rsidRPr="001C2FA6">
        <w:rPr>
          <w:rFonts w:ascii="Times New Roman" w:eastAsia="Times New Roman" w:hAnsi="Times New Roman" w:cs="Times New Roman"/>
          <w:b/>
          <w:bCs/>
          <w:color w:val="150C14"/>
          <w:sz w:val="28"/>
          <w:szCs w:val="28"/>
          <w:lang w:eastAsia="ru-RU" w:bidi="ru-RU"/>
        </w:rPr>
        <w:t>4. Основные задачи и направления деятельности ТОС</w:t>
      </w:r>
      <w:bookmarkEnd w:id="4"/>
    </w:p>
    <w:p w:rsidR="001C2FA6" w:rsidRPr="001C2FA6" w:rsidRDefault="001C2FA6" w:rsidP="001C2FA6">
      <w:pPr>
        <w:widowControl w:val="0"/>
        <w:tabs>
          <w:tab w:val="left" w:pos="115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4.1. Изучение, учет и анализ общественного мнения жителей по вопросам экономического и социального развития территории ТОС.</w:t>
      </w:r>
    </w:p>
    <w:p w:rsidR="001C2FA6" w:rsidRPr="001C2FA6" w:rsidRDefault="001C2FA6" w:rsidP="001C2FA6">
      <w:pPr>
        <w:widowControl w:val="0"/>
        <w:tabs>
          <w:tab w:val="left" w:pos="1154"/>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1C2FA6" w:rsidRPr="001C2FA6" w:rsidRDefault="001C2FA6" w:rsidP="001C2FA6">
      <w:pPr>
        <w:widowControl w:val="0"/>
        <w:tabs>
          <w:tab w:val="left" w:pos="1154"/>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4.3. Привлечение жителей к решению вопросов по благоустройству и содержанию придомовых территорий и территорий ТОС.</w:t>
      </w:r>
    </w:p>
    <w:p w:rsidR="001C2FA6" w:rsidRPr="001C2FA6" w:rsidRDefault="001C2FA6" w:rsidP="001C2FA6">
      <w:pPr>
        <w:widowControl w:val="0"/>
        <w:tabs>
          <w:tab w:val="left" w:pos="114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4.4. Забота о пожилых и одиноких людях, ветеранах войн, инвалидах и других социально незащищенных слоях населения.</w:t>
      </w:r>
    </w:p>
    <w:p w:rsidR="001C2FA6" w:rsidRPr="001C2FA6" w:rsidRDefault="001C2FA6" w:rsidP="001C2FA6">
      <w:pPr>
        <w:widowControl w:val="0"/>
        <w:tabs>
          <w:tab w:val="left" w:pos="1154"/>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1C2FA6" w:rsidRPr="001C2FA6" w:rsidRDefault="001C2FA6" w:rsidP="001C2FA6">
      <w:pPr>
        <w:widowControl w:val="0"/>
        <w:tabs>
          <w:tab w:val="left" w:pos="114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1C2FA6" w:rsidRPr="001C2FA6" w:rsidRDefault="001C2FA6" w:rsidP="001C2FA6">
      <w:pPr>
        <w:widowControl w:val="0"/>
        <w:tabs>
          <w:tab w:val="left" w:pos="114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1C2FA6" w:rsidRPr="001C2FA6" w:rsidRDefault="001C2FA6" w:rsidP="001C2FA6">
      <w:pPr>
        <w:widowControl w:val="0"/>
        <w:tabs>
          <w:tab w:val="left" w:pos="1154"/>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4.8. Содействие воспитанию молодежи, развитию физической культуры, организации досуга населения.</w:t>
      </w:r>
    </w:p>
    <w:p w:rsidR="001C2FA6" w:rsidRPr="001C2FA6" w:rsidRDefault="001C2FA6" w:rsidP="001C2FA6">
      <w:pPr>
        <w:widowControl w:val="0"/>
        <w:tabs>
          <w:tab w:val="left" w:pos="114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1C2FA6" w:rsidRDefault="001C2FA6" w:rsidP="001C2FA6">
      <w:pPr>
        <w:widowControl w:val="0"/>
        <w:tabs>
          <w:tab w:val="left" w:pos="126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4.10. Внесение предложений в Совет депутатов Русско-Высоцкого сельского поселения, Администрацию Русско-Высоцкого сельского поселения, по вопросам, затрагивающим интересы граждан.</w:t>
      </w:r>
    </w:p>
    <w:p w:rsidR="001C2FA6" w:rsidRPr="001C2FA6" w:rsidRDefault="001C2FA6" w:rsidP="001C2FA6">
      <w:pPr>
        <w:widowControl w:val="0"/>
        <w:tabs>
          <w:tab w:val="left" w:pos="1269"/>
        </w:tabs>
        <w:spacing w:after="0" w:line="240" w:lineRule="auto"/>
        <w:ind w:firstLine="567"/>
        <w:jc w:val="both"/>
        <w:rPr>
          <w:rFonts w:ascii="Times New Roman" w:eastAsia="Times New Roman" w:hAnsi="Times New Roman" w:cs="Times New Roman"/>
          <w:color w:val="150C14"/>
          <w:sz w:val="28"/>
          <w:szCs w:val="28"/>
          <w:lang w:eastAsia="ru-RU" w:bidi="ru-RU"/>
        </w:rPr>
      </w:pPr>
    </w:p>
    <w:p w:rsidR="001C2FA6" w:rsidRPr="001C2FA6" w:rsidRDefault="001C2FA6" w:rsidP="001C2FA6">
      <w:pPr>
        <w:keepNext/>
        <w:keepLines/>
        <w:widowControl w:val="0"/>
        <w:tabs>
          <w:tab w:val="left" w:pos="300"/>
        </w:tabs>
        <w:spacing w:after="0" w:line="240" w:lineRule="auto"/>
        <w:jc w:val="center"/>
        <w:outlineLvl w:val="1"/>
        <w:rPr>
          <w:rFonts w:ascii="Times New Roman" w:eastAsia="Times New Roman" w:hAnsi="Times New Roman" w:cs="Times New Roman"/>
          <w:b/>
          <w:bCs/>
          <w:color w:val="150C14"/>
          <w:sz w:val="28"/>
          <w:szCs w:val="28"/>
          <w:lang w:eastAsia="ru-RU" w:bidi="ru-RU"/>
        </w:rPr>
      </w:pPr>
      <w:bookmarkStart w:id="5" w:name="bookmark15"/>
      <w:r w:rsidRPr="001C2FA6">
        <w:rPr>
          <w:rFonts w:ascii="Times New Roman" w:eastAsia="Times New Roman" w:hAnsi="Times New Roman" w:cs="Times New Roman"/>
          <w:b/>
          <w:bCs/>
          <w:color w:val="150C14"/>
          <w:sz w:val="28"/>
          <w:szCs w:val="28"/>
          <w:lang w:eastAsia="ru-RU" w:bidi="ru-RU"/>
        </w:rPr>
        <w:t>5. Основные права ТОС</w:t>
      </w:r>
      <w:bookmarkEnd w:id="5"/>
    </w:p>
    <w:p w:rsidR="001C2FA6" w:rsidRPr="001C2FA6" w:rsidRDefault="001C2FA6" w:rsidP="001C2FA6">
      <w:pPr>
        <w:widowControl w:val="0"/>
        <w:tabs>
          <w:tab w:val="left" w:pos="1154"/>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1C2FA6" w:rsidRPr="001C2FA6" w:rsidRDefault="001C2FA6" w:rsidP="001C2FA6">
      <w:pPr>
        <w:widowControl w:val="0"/>
        <w:tabs>
          <w:tab w:val="left" w:pos="114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5.2. Для осуществления собственных инициатив ТОС наделяется следующими правами:</w:t>
      </w:r>
    </w:p>
    <w:p w:rsidR="001C2FA6" w:rsidRPr="001C2FA6" w:rsidRDefault="001C2FA6" w:rsidP="001C2FA6">
      <w:pPr>
        <w:widowControl w:val="0"/>
        <w:tabs>
          <w:tab w:val="left" w:pos="1269"/>
        </w:tabs>
        <w:spacing w:after="0" w:line="240" w:lineRule="auto"/>
        <w:ind w:firstLine="567"/>
        <w:jc w:val="both"/>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t>вносить в Совет депутатов Русско-Высоцкого сельского поселения, Администрацию Русско-Высоцкого сельского поселения, проекты муниципальных правовых актов, подлежащих обязательному рассмотрению в установленном порядке;</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привлекать на добровольной основе население к участию в работе по обеспечению сохранности жилищного фонда;</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организовывать общественные работы по благоустройству и озеленению территории;</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участвовать в работе по воспитанию граждан в духе соблюдения законов, бережного отношения ко всем формам собственности;</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участвовать в организации досуга населения, проведении культурно</w:t>
      </w:r>
      <w:r w:rsidRPr="001C2FA6">
        <w:rPr>
          <w:rFonts w:ascii="Times New Roman" w:eastAsia="Times New Roman" w:hAnsi="Times New Roman" w:cs="Times New Roman"/>
          <w:color w:val="150C14"/>
          <w:sz w:val="28"/>
          <w:szCs w:val="28"/>
          <w:lang w:eastAsia="ru-RU" w:bidi="ru-RU"/>
        </w:rPr>
        <w:softHyphen/>
        <w:t>-массовых, спортивных, лечебно-оздоровительных и других мероприятий, развитии народного творчества;</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проводить работу, направленную на социальную защиту населения;</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свободно распространять информацию о своей деятельности;</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готовить предложения по социально-экономическому развитию территории ТОС для предоставления их собранию граждан, в Совет депутатов Русско-Высоцкого сельского поселения, Администрацию Русско-Высоцкого сельского поселения, осуществлять взаимодействие с органами внутренних дел, жилищно</w:t>
      </w:r>
      <w:r w:rsidRPr="001C2FA6">
        <w:rPr>
          <w:rFonts w:ascii="Times New Roman" w:eastAsia="Times New Roman" w:hAnsi="Times New Roman" w:cs="Times New Roman"/>
          <w:color w:val="150C14"/>
          <w:sz w:val="28"/>
          <w:szCs w:val="28"/>
          <w:lang w:eastAsia="ru-RU" w:bidi="ru-RU"/>
        </w:rPr>
        <w:softHyphen/>
        <w:t>-эксплуатационными организациями, общественными и религиозными объединениями;</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осуществлять в установленном порядке иные инициативы в вопросах местного значения;</w:t>
      </w:r>
    </w:p>
    <w:p w:rsid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вносить предложения в органы и должностным лицам Совета депутатов  Русско-Высоцкого сельского поселения, Администрации Русско-Высоцкого сельского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rsidR="001C2FA6" w:rsidRPr="001C2FA6" w:rsidRDefault="001C2FA6" w:rsidP="001C2FA6">
      <w:pPr>
        <w:widowControl w:val="0"/>
        <w:spacing w:after="0" w:line="240" w:lineRule="auto"/>
        <w:ind w:firstLine="680"/>
        <w:jc w:val="both"/>
        <w:rPr>
          <w:rFonts w:ascii="Times New Roman" w:eastAsia="Times New Roman" w:hAnsi="Times New Roman" w:cs="Times New Roman"/>
          <w:color w:val="150C14"/>
          <w:sz w:val="28"/>
          <w:szCs w:val="28"/>
          <w:lang w:eastAsia="ru-RU" w:bidi="ru-RU"/>
        </w:rPr>
      </w:pPr>
    </w:p>
    <w:p w:rsidR="001C2FA6" w:rsidRPr="001C2FA6" w:rsidRDefault="001C2FA6" w:rsidP="001C2FA6">
      <w:pPr>
        <w:keepNext/>
        <w:keepLines/>
        <w:widowControl w:val="0"/>
        <w:tabs>
          <w:tab w:val="left" w:pos="317"/>
        </w:tabs>
        <w:spacing w:after="0" w:line="240" w:lineRule="auto"/>
        <w:jc w:val="center"/>
        <w:outlineLvl w:val="1"/>
        <w:rPr>
          <w:rFonts w:ascii="Times New Roman" w:eastAsia="Times New Roman" w:hAnsi="Times New Roman" w:cs="Times New Roman"/>
          <w:b/>
          <w:bCs/>
          <w:color w:val="150C14"/>
          <w:sz w:val="28"/>
          <w:szCs w:val="28"/>
          <w:lang w:eastAsia="ru-RU" w:bidi="ru-RU"/>
        </w:rPr>
      </w:pPr>
      <w:bookmarkStart w:id="6" w:name="bookmark17"/>
      <w:r w:rsidRPr="001C2FA6">
        <w:rPr>
          <w:rFonts w:ascii="Times New Roman" w:eastAsia="Times New Roman" w:hAnsi="Times New Roman" w:cs="Times New Roman"/>
          <w:b/>
          <w:bCs/>
          <w:color w:val="150C14"/>
          <w:sz w:val="28"/>
          <w:szCs w:val="28"/>
          <w:lang w:eastAsia="ru-RU" w:bidi="ru-RU"/>
        </w:rPr>
        <w:t>6.Основные обязанности ТОС</w:t>
      </w:r>
      <w:bookmarkEnd w:id="6"/>
    </w:p>
    <w:p w:rsidR="001C2FA6" w:rsidRPr="001C2FA6" w:rsidRDefault="001C2FA6" w:rsidP="001C2FA6">
      <w:pPr>
        <w:widowControl w:val="0"/>
        <w:tabs>
          <w:tab w:val="left" w:pos="1161"/>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6.1. Обеспечивать выполнение требований действующего законодательства, настоящего Устава.</w:t>
      </w:r>
    </w:p>
    <w:p w:rsidR="001C2FA6" w:rsidRPr="001C2FA6" w:rsidRDefault="001C2FA6" w:rsidP="001C2FA6">
      <w:pPr>
        <w:widowControl w:val="0"/>
        <w:tabs>
          <w:tab w:val="left" w:pos="1161"/>
        </w:tabs>
        <w:spacing w:after="0" w:line="240" w:lineRule="auto"/>
        <w:jc w:val="both"/>
        <w:rPr>
          <w:rFonts w:ascii="Times New Roman" w:eastAsia="Times New Roman" w:hAnsi="Times New Roman" w:cs="Times New Roman"/>
          <w:color w:val="150C14"/>
          <w:sz w:val="28"/>
          <w:szCs w:val="28"/>
          <w:lang w:eastAsia="ru-RU" w:bidi="ru-RU"/>
        </w:rPr>
      </w:pPr>
    </w:p>
    <w:p w:rsidR="001C2FA6" w:rsidRPr="001C2FA6" w:rsidRDefault="001C2FA6" w:rsidP="001C2FA6">
      <w:pPr>
        <w:keepNext/>
        <w:keepLines/>
        <w:widowControl w:val="0"/>
        <w:tabs>
          <w:tab w:val="left" w:pos="312"/>
        </w:tabs>
        <w:spacing w:after="0" w:line="240" w:lineRule="auto"/>
        <w:jc w:val="center"/>
        <w:outlineLvl w:val="1"/>
        <w:rPr>
          <w:rFonts w:ascii="Times New Roman" w:eastAsia="Times New Roman" w:hAnsi="Times New Roman" w:cs="Times New Roman"/>
          <w:b/>
          <w:bCs/>
          <w:color w:val="150C14"/>
          <w:sz w:val="28"/>
          <w:szCs w:val="28"/>
          <w:lang w:eastAsia="ru-RU" w:bidi="ru-RU"/>
        </w:rPr>
      </w:pPr>
      <w:bookmarkStart w:id="7" w:name="bookmark19"/>
      <w:r w:rsidRPr="001C2FA6">
        <w:rPr>
          <w:rFonts w:ascii="Times New Roman" w:eastAsia="Times New Roman" w:hAnsi="Times New Roman" w:cs="Times New Roman"/>
          <w:b/>
          <w:bCs/>
          <w:color w:val="150C14"/>
          <w:sz w:val="28"/>
          <w:szCs w:val="28"/>
          <w:lang w:eastAsia="ru-RU" w:bidi="ru-RU"/>
        </w:rPr>
        <w:t>7. Структура ТОС и порядок формирования органов ТОС. Срок полномочий</w:t>
      </w:r>
      <w:r w:rsidRPr="001C2FA6">
        <w:rPr>
          <w:rFonts w:ascii="Times New Roman" w:eastAsia="Times New Roman" w:hAnsi="Times New Roman" w:cs="Times New Roman"/>
          <w:b/>
          <w:bCs/>
          <w:color w:val="150C14"/>
          <w:sz w:val="28"/>
          <w:szCs w:val="28"/>
          <w:lang w:eastAsia="ru-RU" w:bidi="ru-RU"/>
        </w:rPr>
        <w:br/>
        <w:t>органов ТОС</w:t>
      </w:r>
      <w:bookmarkEnd w:id="7"/>
    </w:p>
    <w:p w:rsidR="001C2FA6" w:rsidRPr="001C2FA6" w:rsidRDefault="001C2FA6" w:rsidP="001C2FA6">
      <w:pPr>
        <w:widowControl w:val="0"/>
        <w:tabs>
          <w:tab w:val="left" w:pos="1174"/>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7.1. Общее собрание граждан участников ТОС.</w:t>
      </w:r>
    </w:p>
    <w:p w:rsidR="001C2FA6" w:rsidRPr="001C2FA6" w:rsidRDefault="001C2FA6" w:rsidP="001C2FA6">
      <w:pPr>
        <w:widowControl w:val="0"/>
        <w:tabs>
          <w:tab w:val="left" w:pos="1272"/>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7.1.1. Высшим органом управления ТОС является собрание участников ТОС (далее - собрание).</w:t>
      </w:r>
    </w:p>
    <w:p w:rsidR="001C2FA6" w:rsidRPr="001C2FA6" w:rsidRDefault="001C2FA6" w:rsidP="001C2FA6">
      <w:pPr>
        <w:widowControl w:val="0"/>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1C2FA6" w:rsidRPr="001C2FA6" w:rsidRDefault="001C2FA6" w:rsidP="001C2FA6">
      <w:pPr>
        <w:widowControl w:val="0"/>
        <w:tabs>
          <w:tab w:val="left" w:pos="190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7.1.2. К полномочиям собрания относятся:</w:t>
      </w:r>
    </w:p>
    <w:p w:rsidR="001C2FA6" w:rsidRPr="001C2FA6" w:rsidRDefault="001C2FA6" w:rsidP="001C2FA6">
      <w:pPr>
        <w:widowControl w:val="0"/>
        <w:tabs>
          <w:tab w:val="left" w:pos="317"/>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1) установление структуры органов ТОС;</w:t>
      </w:r>
    </w:p>
    <w:p w:rsidR="001C2FA6" w:rsidRPr="001C2FA6" w:rsidRDefault="001C2FA6" w:rsidP="001C2FA6">
      <w:pPr>
        <w:widowControl w:val="0"/>
        <w:tabs>
          <w:tab w:val="left" w:pos="341"/>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2) принятие устава ТОС, внесение в него изменений и дополнений;</w:t>
      </w:r>
    </w:p>
    <w:p w:rsidR="001C2FA6" w:rsidRPr="001C2FA6" w:rsidRDefault="001C2FA6" w:rsidP="001C2FA6">
      <w:pPr>
        <w:widowControl w:val="0"/>
        <w:tabs>
          <w:tab w:val="left" w:pos="341"/>
        </w:tabs>
        <w:spacing w:after="0" w:line="240" w:lineRule="auto"/>
        <w:ind w:firstLine="567"/>
        <w:jc w:val="both"/>
        <w:rPr>
          <w:rFonts w:ascii="Times New Roman" w:eastAsia="Courier New" w:hAnsi="Times New Roman" w:cs="Times New Roman"/>
          <w:color w:val="000000"/>
          <w:sz w:val="28"/>
          <w:szCs w:val="28"/>
          <w:lang w:eastAsia="ru-RU" w:bidi="ru-RU"/>
        </w:rPr>
      </w:pPr>
      <w:r w:rsidRPr="001C2FA6">
        <w:rPr>
          <w:rFonts w:ascii="Times New Roman" w:eastAsia="Times New Roman" w:hAnsi="Times New Roman" w:cs="Times New Roman"/>
          <w:color w:val="150C14"/>
          <w:sz w:val="28"/>
          <w:szCs w:val="28"/>
          <w:lang w:eastAsia="ru-RU" w:bidi="ru-RU"/>
        </w:rPr>
        <w:t>3) избрание органов ТОС;</w:t>
      </w:r>
    </w:p>
    <w:p w:rsidR="001C2FA6" w:rsidRPr="001C2FA6" w:rsidRDefault="001C2FA6" w:rsidP="001C2FA6">
      <w:pPr>
        <w:widowControl w:val="0"/>
        <w:tabs>
          <w:tab w:val="left" w:pos="327"/>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 определение основных направлений деятельности ТОС;</w:t>
      </w:r>
    </w:p>
    <w:p w:rsidR="001C2FA6" w:rsidRPr="001C2FA6" w:rsidRDefault="001C2FA6" w:rsidP="001C2FA6">
      <w:pPr>
        <w:widowControl w:val="0"/>
        <w:tabs>
          <w:tab w:val="left" w:pos="322"/>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5) утверждение сметы доходов и расходов ТОС и отчета, о ее исполнении;</w:t>
      </w:r>
    </w:p>
    <w:p w:rsidR="001C2FA6" w:rsidRPr="001C2FA6" w:rsidRDefault="001C2FA6" w:rsidP="001C2FA6">
      <w:pPr>
        <w:widowControl w:val="0"/>
        <w:tabs>
          <w:tab w:val="left" w:pos="322"/>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6) рассмотрение и утверждение отчетов о деятельности органов ТОС.</w:t>
      </w:r>
    </w:p>
    <w:p w:rsidR="001C2FA6" w:rsidRPr="001C2FA6" w:rsidRDefault="001C2FA6" w:rsidP="001C2FA6">
      <w:pPr>
        <w:widowControl w:val="0"/>
        <w:tabs>
          <w:tab w:val="left" w:pos="1335"/>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 xml:space="preserve">7.1.3. Инициаторами проведения общих собраний (конференций)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sidRPr="001C2FA6">
        <w:rPr>
          <w:rFonts w:ascii="Times New Roman" w:eastAsia="Times New Roman" w:hAnsi="Times New Roman" w:cs="Times New Roman"/>
          <w:iCs/>
          <w:color w:val="150C14"/>
          <w:sz w:val="28"/>
          <w:szCs w:val="28"/>
          <w:lang w:bidi="en-US"/>
        </w:rPr>
        <w:t>и</w:t>
      </w:r>
      <w:r w:rsidRPr="001C2FA6">
        <w:rPr>
          <w:rFonts w:ascii="Times New Roman" w:eastAsia="Times New Roman" w:hAnsi="Times New Roman" w:cs="Times New Roman"/>
          <w:i/>
          <w:iCs/>
          <w:color w:val="150C14"/>
          <w:sz w:val="28"/>
          <w:szCs w:val="28"/>
          <w:lang w:bidi="en-US"/>
        </w:rPr>
        <w:t xml:space="preserve"> </w:t>
      </w:r>
      <w:r w:rsidRPr="001C2FA6">
        <w:rPr>
          <w:rFonts w:ascii="Times New Roman" w:eastAsia="Times New Roman" w:hAnsi="Times New Roman" w:cs="Times New Roman"/>
          <w:color w:val="150C14"/>
          <w:sz w:val="28"/>
          <w:szCs w:val="28"/>
          <w:lang w:eastAsia="ru-RU" w:bidi="ru-RU"/>
        </w:rPr>
        <w:t>проживающих на территории ТОС.</w:t>
      </w:r>
    </w:p>
    <w:p w:rsidR="001C2FA6" w:rsidRPr="001C2FA6" w:rsidRDefault="001C2FA6" w:rsidP="001C2FA6">
      <w:pPr>
        <w:widowControl w:val="0"/>
        <w:tabs>
          <w:tab w:val="left" w:pos="132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7.1.4. Инициатор общего собрания (конференции) определяет дату, время и место проведения общего собрания граждан, направляет в адрес Администрации Русско-Высоцкого сельского поселения и Совета депутатов Русско-Высоцкого сельского поселения письменные уведомления в срок не позднее чем за 14 дней до дня проведения собрания, а также уведомляет жителей, проживающих на территории ТОС.</w:t>
      </w:r>
    </w:p>
    <w:p w:rsidR="001C2FA6" w:rsidRPr="001C2FA6" w:rsidRDefault="001C2FA6" w:rsidP="001C2FA6">
      <w:pPr>
        <w:widowControl w:val="0"/>
        <w:tabs>
          <w:tab w:val="left" w:pos="132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7.1.5. Собрание (конференция) считается правомочным, если в нем принимает участие не менее 1/3 жителей, проживающих на территории ТОС, достигших шестнадцатилетнего возраста.</w:t>
      </w:r>
    </w:p>
    <w:p w:rsidR="001C2FA6" w:rsidRPr="001C2FA6" w:rsidRDefault="001C2FA6" w:rsidP="001C2FA6">
      <w:pPr>
        <w:widowControl w:val="0"/>
        <w:tabs>
          <w:tab w:val="left" w:pos="1335"/>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7.1.6. Решения собрания (конференции) принимается большинством голосов</w:t>
      </w:r>
      <w:r w:rsidRPr="001C2FA6">
        <w:rPr>
          <w:rFonts w:ascii="Times New Roman" w:eastAsia="Times New Roman" w:hAnsi="Times New Roman" w:cs="Times New Roman"/>
          <w:color w:val="150C14"/>
          <w:sz w:val="28"/>
          <w:szCs w:val="28"/>
          <w:lang w:eastAsia="ru-RU" w:bidi="ru-RU"/>
        </w:rPr>
        <w:br/>
        <w:t>от общего числе присутствующих на собрании и оформляются протоколом.</w:t>
      </w:r>
      <w:r w:rsidRPr="001C2FA6">
        <w:rPr>
          <w:rFonts w:ascii="Times New Roman" w:eastAsia="Times New Roman" w:hAnsi="Times New Roman" w:cs="Times New Roman"/>
          <w:color w:val="150C14"/>
          <w:sz w:val="28"/>
          <w:szCs w:val="28"/>
          <w:lang w:eastAsia="ru-RU" w:bidi="ru-RU"/>
        </w:rPr>
        <w:br/>
        <w:t>В течение 10 дней со дня проведения собрания копия протокола собрания направляется в Администрации Русско-Высоцкого сельского поселения, Совет депутатов Русско-Высоцкого сельского поселения</w:t>
      </w:r>
      <w:r w:rsidRPr="001C2FA6">
        <w:rPr>
          <w:rFonts w:ascii="Times New Roman" w:eastAsia="Times New Roman" w:hAnsi="Times New Roman" w:cs="Times New Roman"/>
          <w:color w:val="000000"/>
          <w:sz w:val="28"/>
          <w:szCs w:val="28"/>
          <w:lang w:eastAsia="ru-RU" w:bidi="ru-RU"/>
        </w:rPr>
        <w:t>.</w:t>
      </w:r>
    </w:p>
    <w:p w:rsidR="001C2FA6" w:rsidRPr="001C2FA6" w:rsidRDefault="001C2FA6" w:rsidP="001C2FA6">
      <w:pPr>
        <w:widowControl w:val="0"/>
        <w:tabs>
          <w:tab w:val="left" w:pos="1335"/>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1C2FA6" w:rsidRPr="001C2FA6" w:rsidRDefault="001C2FA6" w:rsidP="001C2FA6">
      <w:pPr>
        <w:widowControl w:val="0"/>
        <w:tabs>
          <w:tab w:val="left" w:pos="1330"/>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 xml:space="preserve">7.1.8. Граждане Российской Федерации, не проживающие на территории </w:t>
      </w:r>
      <w:proofErr w:type="gramStart"/>
      <w:r w:rsidRPr="001C2FA6">
        <w:rPr>
          <w:rFonts w:ascii="Times New Roman" w:eastAsia="Times New Roman" w:hAnsi="Times New Roman" w:cs="Times New Roman"/>
          <w:color w:val="150C14"/>
          <w:sz w:val="28"/>
          <w:szCs w:val="28"/>
          <w:lang w:eastAsia="ru-RU" w:bidi="ru-RU"/>
        </w:rPr>
        <w:t>ТОС</w:t>
      </w:r>
      <w:proofErr w:type="gramEnd"/>
      <w:r w:rsidRPr="001C2FA6">
        <w:rPr>
          <w:rFonts w:ascii="Times New Roman" w:eastAsia="Times New Roman" w:hAnsi="Times New Roman" w:cs="Times New Roman"/>
          <w:color w:val="150C14"/>
          <w:sz w:val="28"/>
          <w:szCs w:val="28"/>
          <w:lang w:eastAsia="ru-RU" w:bidi="ru-RU"/>
        </w:rPr>
        <w:t xml:space="preserve"> но имеющие на этой территории недвижимое имущество, принадлежащее им</w:t>
      </w:r>
      <w:r w:rsidRPr="001C2FA6">
        <w:rPr>
          <w:rFonts w:ascii="Times New Roman" w:eastAsia="Times New Roman" w:hAnsi="Times New Roman" w:cs="Times New Roman"/>
          <w:color w:val="150C14"/>
          <w:sz w:val="28"/>
          <w:szCs w:val="28"/>
          <w:lang w:eastAsia="ru-RU" w:bidi="ru-RU"/>
        </w:rPr>
        <w:br/>
        <w:t>на праве собственности, и уплачивающие налоги в местный бюджет, могут участвовать в работе общих собраний с правом совещательного голоса.</w:t>
      </w:r>
    </w:p>
    <w:p w:rsidR="001C2FA6" w:rsidRPr="001C2FA6" w:rsidRDefault="001C2FA6" w:rsidP="001C2FA6">
      <w:pPr>
        <w:widowControl w:val="0"/>
        <w:tabs>
          <w:tab w:val="left" w:pos="1330"/>
        </w:tabs>
        <w:spacing w:after="0" w:line="240" w:lineRule="auto"/>
        <w:ind w:firstLine="567"/>
        <w:jc w:val="both"/>
        <w:rPr>
          <w:rFonts w:ascii="Times New Roman" w:eastAsia="Times New Roman" w:hAnsi="Times New Roman" w:cs="Times New Roman"/>
          <w:color w:val="150C14"/>
          <w:sz w:val="28"/>
          <w:szCs w:val="28"/>
          <w:lang w:eastAsia="ru-RU" w:bidi="ru-RU"/>
        </w:rPr>
      </w:pPr>
    </w:p>
    <w:p w:rsidR="001C2FA6" w:rsidRPr="001C2FA6" w:rsidRDefault="001C2FA6" w:rsidP="001C2FA6">
      <w:pPr>
        <w:keepNext/>
        <w:keepLines/>
        <w:widowControl w:val="0"/>
        <w:tabs>
          <w:tab w:val="left" w:pos="486"/>
        </w:tabs>
        <w:spacing w:after="0" w:line="240" w:lineRule="auto"/>
        <w:jc w:val="center"/>
        <w:outlineLvl w:val="1"/>
        <w:rPr>
          <w:rFonts w:ascii="Times New Roman" w:eastAsia="Times New Roman" w:hAnsi="Times New Roman" w:cs="Times New Roman"/>
          <w:b/>
          <w:bCs/>
          <w:color w:val="150C14"/>
          <w:sz w:val="28"/>
          <w:szCs w:val="28"/>
        </w:rPr>
      </w:pPr>
      <w:bookmarkStart w:id="8" w:name="bookmark21"/>
      <w:r w:rsidRPr="001C2FA6">
        <w:rPr>
          <w:rFonts w:ascii="Times New Roman" w:eastAsia="Times New Roman" w:hAnsi="Times New Roman" w:cs="Times New Roman"/>
          <w:b/>
          <w:bCs/>
          <w:color w:val="150C14"/>
          <w:sz w:val="28"/>
          <w:szCs w:val="28"/>
        </w:rPr>
        <w:t>7.2. Совет ТОС</w:t>
      </w:r>
      <w:bookmarkEnd w:id="8"/>
    </w:p>
    <w:p w:rsidR="001C2FA6" w:rsidRPr="001C2FA6" w:rsidRDefault="001C2FA6" w:rsidP="001C2FA6">
      <w:pPr>
        <w:widowControl w:val="0"/>
        <w:tabs>
          <w:tab w:val="left" w:pos="1340"/>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1C2FA6" w:rsidRPr="001C2FA6" w:rsidRDefault="001C2FA6" w:rsidP="001C2FA6">
      <w:pPr>
        <w:widowControl w:val="0"/>
        <w:tabs>
          <w:tab w:val="left" w:pos="2058"/>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7.2.2. Срок полномочий Совета ТОС составляет 5 лет.</w:t>
      </w:r>
    </w:p>
    <w:p w:rsidR="001C2FA6" w:rsidRPr="001C2FA6" w:rsidRDefault="001C2FA6" w:rsidP="001C2FA6">
      <w:pPr>
        <w:widowControl w:val="0"/>
        <w:tabs>
          <w:tab w:val="left" w:pos="2058"/>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7.2.3. Совет ТОС состоит из 3 человек.</w:t>
      </w:r>
    </w:p>
    <w:p w:rsidR="001C2FA6" w:rsidRPr="001C2FA6" w:rsidRDefault="001C2FA6" w:rsidP="001C2FA6">
      <w:pPr>
        <w:widowControl w:val="0"/>
        <w:tabs>
          <w:tab w:val="left" w:pos="1330"/>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1C2FA6" w:rsidRPr="001C2FA6" w:rsidRDefault="001C2FA6" w:rsidP="001C2FA6">
      <w:pPr>
        <w:widowControl w:val="0"/>
        <w:tabs>
          <w:tab w:val="left" w:pos="341"/>
        </w:tabs>
        <w:spacing w:after="0" w:line="240" w:lineRule="auto"/>
        <w:ind w:firstLine="567"/>
        <w:jc w:val="both"/>
        <w:rPr>
          <w:rFonts w:ascii="Times New Roman" w:eastAsia="Courier New" w:hAnsi="Times New Roman" w:cs="Times New Roman"/>
          <w:color w:val="000000"/>
          <w:sz w:val="28"/>
          <w:szCs w:val="28"/>
          <w:lang w:eastAsia="ru-RU" w:bidi="ru-RU"/>
        </w:rPr>
      </w:pPr>
      <w:r w:rsidRPr="001C2FA6">
        <w:rPr>
          <w:rFonts w:ascii="Times New Roman" w:eastAsia="Courier New" w:hAnsi="Times New Roman" w:cs="Times New Roman"/>
          <w:color w:val="000000"/>
          <w:sz w:val="28"/>
          <w:szCs w:val="28"/>
          <w:lang w:eastAsia="ru-RU" w:bidi="ru-RU"/>
        </w:rPr>
        <w:t xml:space="preserve">7.2.5. Члены Совета ТОС могут принимать участие в деятельности совещательных органов, созданных при органах местного самоуправления </w:t>
      </w:r>
      <w:r w:rsidRPr="001C2FA6">
        <w:rPr>
          <w:rFonts w:ascii="Times New Roman" w:eastAsia="Times New Roman" w:hAnsi="Times New Roman" w:cs="Times New Roman"/>
          <w:color w:val="000000"/>
          <w:sz w:val="28"/>
          <w:szCs w:val="28"/>
          <w:lang w:eastAsia="ru-RU" w:bidi="ru-RU"/>
        </w:rPr>
        <w:t>муниципального образования по вопросам, затрагивающим интересы жителей соответствующей территории. Решение о рекомендации члена Совета ТОС</w:t>
      </w:r>
      <w:r w:rsidRPr="001C2FA6">
        <w:rPr>
          <w:rFonts w:ascii="Times New Roman" w:eastAsia="Times New Roman" w:hAnsi="Times New Roman" w:cs="Times New Roman"/>
          <w:color w:val="000000"/>
          <w:sz w:val="28"/>
          <w:szCs w:val="28"/>
          <w:lang w:eastAsia="ru-RU" w:bidi="ru-RU"/>
        </w:rPr>
        <w:br/>
        <w:t>в совещательный орган при органах местного самоуправления принимается</w:t>
      </w:r>
      <w:r w:rsidRPr="001C2FA6">
        <w:rPr>
          <w:rFonts w:ascii="Times New Roman" w:eastAsia="Times New Roman" w:hAnsi="Times New Roman" w:cs="Times New Roman"/>
          <w:color w:val="000000"/>
          <w:sz w:val="28"/>
          <w:szCs w:val="28"/>
          <w:lang w:eastAsia="ru-RU" w:bidi="ru-RU"/>
        </w:rPr>
        <w:br/>
        <w:t>на очередном (внеочередном) заседании Совета ТОС.</w:t>
      </w:r>
    </w:p>
    <w:p w:rsidR="001C2FA6" w:rsidRPr="001C2FA6" w:rsidRDefault="001C2FA6" w:rsidP="001C2FA6">
      <w:pPr>
        <w:widowControl w:val="0"/>
        <w:tabs>
          <w:tab w:val="left" w:pos="2048"/>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7.2.6. Полномочия члена Совета ТОС прекращаются досрочно в случае:</w:t>
      </w:r>
    </w:p>
    <w:p w:rsidR="001C2FA6" w:rsidRPr="001C2FA6" w:rsidRDefault="001C2FA6" w:rsidP="001C2FA6">
      <w:pPr>
        <w:widowControl w:val="0"/>
        <w:tabs>
          <w:tab w:val="left" w:pos="342"/>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1) смерти;</w:t>
      </w:r>
    </w:p>
    <w:p w:rsidR="001C2FA6" w:rsidRPr="001C2FA6" w:rsidRDefault="001C2FA6" w:rsidP="001C2FA6">
      <w:pPr>
        <w:widowControl w:val="0"/>
        <w:tabs>
          <w:tab w:val="left" w:pos="365"/>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2) отставки по собственному желанию;</w:t>
      </w:r>
    </w:p>
    <w:p w:rsidR="001C2FA6" w:rsidRPr="001C2FA6" w:rsidRDefault="001C2FA6" w:rsidP="001C2FA6">
      <w:pPr>
        <w:widowControl w:val="0"/>
        <w:tabs>
          <w:tab w:val="left" w:pos="360"/>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3) признания судом недееспособным или ограниченно дееспособным;</w:t>
      </w:r>
    </w:p>
    <w:p w:rsidR="001C2FA6" w:rsidRPr="001C2FA6" w:rsidRDefault="001C2FA6" w:rsidP="001C2FA6">
      <w:pPr>
        <w:widowControl w:val="0"/>
        <w:tabs>
          <w:tab w:val="left" w:pos="369"/>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4) признания судом безвестно отсутствующим или объявления умершим;</w:t>
      </w:r>
    </w:p>
    <w:p w:rsidR="001C2FA6" w:rsidRPr="001C2FA6" w:rsidRDefault="001C2FA6" w:rsidP="001C2FA6">
      <w:pPr>
        <w:widowControl w:val="0"/>
        <w:tabs>
          <w:tab w:val="left" w:pos="360"/>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5) вступления в отношении его в законную силу обвинительного приговора суда;</w:t>
      </w:r>
    </w:p>
    <w:p w:rsidR="001C2FA6" w:rsidRPr="001C2FA6" w:rsidRDefault="001C2FA6" w:rsidP="001C2FA6">
      <w:pPr>
        <w:widowControl w:val="0"/>
        <w:tabs>
          <w:tab w:val="left" w:pos="360"/>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6) выезда за пределы территории ТОС на постоянное место жительства;</w:t>
      </w:r>
    </w:p>
    <w:p w:rsidR="001C2FA6" w:rsidRPr="001C2FA6" w:rsidRDefault="001C2FA6" w:rsidP="001C2FA6">
      <w:pPr>
        <w:widowControl w:val="0"/>
        <w:tabs>
          <w:tab w:val="left" w:pos="365"/>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7) отзыва собранием участников;</w:t>
      </w:r>
    </w:p>
    <w:p w:rsidR="001C2FA6" w:rsidRPr="001C2FA6" w:rsidRDefault="001C2FA6" w:rsidP="001C2FA6">
      <w:pPr>
        <w:widowControl w:val="0"/>
        <w:tabs>
          <w:tab w:val="left" w:pos="35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8) досрочного прекращения полномочий Совета ТОС;</w:t>
      </w:r>
    </w:p>
    <w:p w:rsidR="001C2FA6" w:rsidRPr="001C2FA6" w:rsidRDefault="001C2FA6" w:rsidP="001C2FA6">
      <w:pPr>
        <w:widowControl w:val="0"/>
        <w:tabs>
          <w:tab w:val="left" w:pos="360"/>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9) призыва на военную службу или направления на заменяющую ее альтернативную гражданскую службу;</w:t>
      </w:r>
    </w:p>
    <w:p w:rsidR="001C2FA6" w:rsidRPr="001C2FA6" w:rsidRDefault="001C2FA6" w:rsidP="001C2FA6">
      <w:pPr>
        <w:widowControl w:val="0"/>
        <w:tabs>
          <w:tab w:val="left" w:pos="460"/>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10) в иных случаях, установленных законодательством.</w:t>
      </w:r>
    </w:p>
    <w:p w:rsidR="001C2FA6" w:rsidRPr="001C2FA6" w:rsidRDefault="001C2FA6" w:rsidP="001C2FA6">
      <w:pPr>
        <w:widowControl w:val="0"/>
        <w:tabs>
          <w:tab w:val="left" w:pos="1381"/>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1C2FA6" w:rsidRPr="001C2FA6" w:rsidRDefault="001C2FA6" w:rsidP="001C2FA6">
      <w:pPr>
        <w:widowControl w:val="0"/>
        <w:tabs>
          <w:tab w:val="left" w:pos="1367"/>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7.2.8. Срок полномочий вновь избранного члена Совета ТОС соответствует оставшемуся сроку полномочий Совета ТОС.</w:t>
      </w:r>
    </w:p>
    <w:p w:rsidR="001C2FA6" w:rsidRPr="001C2FA6" w:rsidRDefault="001C2FA6" w:rsidP="001C2FA6">
      <w:pPr>
        <w:widowControl w:val="0"/>
        <w:tabs>
          <w:tab w:val="left" w:pos="2048"/>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7.2.9. Совет ТОС:</w:t>
      </w:r>
    </w:p>
    <w:p w:rsidR="001C2FA6" w:rsidRPr="001C2FA6" w:rsidRDefault="001C2FA6" w:rsidP="001C2FA6">
      <w:pPr>
        <w:widowControl w:val="0"/>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1C2FA6" w:rsidRPr="001C2FA6" w:rsidRDefault="001C2FA6" w:rsidP="001C2FA6">
      <w:pPr>
        <w:widowControl w:val="0"/>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1C2FA6" w:rsidRPr="001C2FA6" w:rsidRDefault="001C2FA6" w:rsidP="001C2FA6">
      <w:pPr>
        <w:widowControl w:val="0"/>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вносит в Совет депутатов Русско-Высоцкого сельского поселения, Администрацию Русско-Высоцкого сельского поселения, проекты муниципальных</w:t>
      </w:r>
      <w:r w:rsidRPr="001C2FA6">
        <w:rPr>
          <w:rFonts w:ascii="Times New Roman" w:eastAsia="Times New Roman" w:hAnsi="Times New Roman" w:cs="Times New Roman"/>
          <w:color w:val="150C14"/>
          <w:sz w:val="28"/>
          <w:szCs w:val="28"/>
          <w:lang w:eastAsia="ru-RU" w:bidi="ru-RU"/>
        </w:rPr>
        <w:t xml:space="preserve"> </w:t>
      </w:r>
      <w:r w:rsidRPr="001C2FA6">
        <w:rPr>
          <w:rFonts w:ascii="Times New Roman" w:eastAsia="Times New Roman" w:hAnsi="Times New Roman" w:cs="Times New Roman"/>
          <w:color w:val="000000"/>
          <w:sz w:val="28"/>
          <w:szCs w:val="28"/>
          <w:lang w:eastAsia="ru-RU" w:bidi="ru-RU"/>
        </w:rPr>
        <w:t>правовых актов;</w:t>
      </w:r>
    </w:p>
    <w:p w:rsidR="001C2FA6" w:rsidRPr="001C2FA6" w:rsidRDefault="001C2FA6" w:rsidP="001C2FA6">
      <w:pPr>
        <w:widowControl w:val="0"/>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1C2FA6" w:rsidRPr="001C2FA6" w:rsidRDefault="001C2FA6" w:rsidP="001C2FA6">
      <w:pPr>
        <w:widowControl w:val="0"/>
        <w:tabs>
          <w:tab w:val="left" w:pos="1498"/>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7.2.10.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1C2FA6" w:rsidRPr="001C2FA6" w:rsidRDefault="001C2FA6" w:rsidP="001C2FA6">
      <w:pPr>
        <w:widowControl w:val="0"/>
        <w:tabs>
          <w:tab w:val="left" w:pos="1498"/>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000000"/>
          <w:sz w:val="28"/>
          <w:szCs w:val="28"/>
          <w:lang w:eastAsia="ru-RU" w:bidi="ru-RU"/>
        </w:rPr>
        <w:t>7.2.11. Заседание Совета ТОС правомочно, если в нем принимает участие не менее 2/3 постоянно действующего состава органа ТОС.</w:t>
      </w:r>
    </w:p>
    <w:p w:rsidR="001C2FA6" w:rsidRPr="001C2FA6" w:rsidRDefault="001C2FA6" w:rsidP="001C2FA6">
      <w:pPr>
        <w:widowControl w:val="0"/>
        <w:tabs>
          <w:tab w:val="left" w:pos="1458"/>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 xml:space="preserve">7.2.12. Решения Совета </w:t>
      </w:r>
      <w:r w:rsidRPr="001C2FA6">
        <w:rPr>
          <w:rFonts w:ascii="Times New Roman" w:eastAsia="Times New Roman" w:hAnsi="Times New Roman" w:cs="Times New Roman"/>
          <w:color w:val="000000"/>
          <w:sz w:val="28"/>
          <w:szCs w:val="28"/>
          <w:lang w:val="en-US" w:bidi="en-US"/>
        </w:rPr>
        <w:t>TOC</w:t>
      </w:r>
      <w:r w:rsidRPr="001C2FA6">
        <w:rPr>
          <w:rFonts w:ascii="Times New Roman" w:eastAsia="Times New Roman" w:hAnsi="Times New Roman" w:cs="Times New Roman"/>
          <w:color w:val="000000"/>
          <w:sz w:val="28"/>
          <w:szCs w:val="28"/>
          <w:lang w:bidi="en-US"/>
        </w:rPr>
        <w:t xml:space="preserve"> </w:t>
      </w:r>
      <w:r w:rsidRPr="001C2FA6">
        <w:rPr>
          <w:rFonts w:ascii="Times New Roman" w:eastAsia="Times New Roman" w:hAnsi="Times New Roman" w:cs="Times New Roman"/>
          <w:color w:val="000000"/>
          <w:sz w:val="28"/>
          <w:szCs w:val="28"/>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1C2FA6" w:rsidRPr="001C2FA6" w:rsidRDefault="001C2FA6" w:rsidP="001C2FA6">
      <w:pPr>
        <w:widowControl w:val="0"/>
        <w:tabs>
          <w:tab w:val="left" w:pos="1458"/>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7.2.13. Председатель Совета на заседаниях Совета ТОС голосует и высказывается последним по любому вопросу повестки дня.</w:t>
      </w:r>
    </w:p>
    <w:p w:rsidR="001C2FA6" w:rsidRPr="001C2FA6" w:rsidRDefault="001C2FA6" w:rsidP="001C2FA6">
      <w:pPr>
        <w:widowControl w:val="0"/>
        <w:tabs>
          <w:tab w:val="left" w:pos="146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1C2FA6" w:rsidRPr="001C2FA6" w:rsidRDefault="001C2FA6" w:rsidP="001C2FA6">
      <w:pPr>
        <w:widowControl w:val="0"/>
        <w:tabs>
          <w:tab w:val="left" w:pos="146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7.2.15. Результат рассмотрения вопросов повестки дня заносятся в протокол. Протокол заседания Совета подписывает председатель Совета ТОС.</w:t>
      </w:r>
    </w:p>
    <w:p w:rsidR="001C2FA6" w:rsidRPr="001C2FA6" w:rsidRDefault="001C2FA6" w:rsidP="001C2FA6">
      <w:pPr>
        <w:widowControl w:val="0"/>
        <w:tabs>
          <w:tab w:val="left" w:pos="146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7.2.16. Любой участник ТОС вправе запросить выписку из протокола по любому вопросу повестки дня заседания Совета.</w:t>
      </w:r>
    </w:p>
    <w:p w:rsidR="001C2FA6" w:rsidRPr="001C2FA6" w:rsidRDefault="001C2FA6" w:rsidP="001C2FA6">
      <w:pPr>
        <w:widowControl w:val="0"/>
        <w:tabs>
          <w:tab w:val="left" w:pos="2058"/>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7.2.17. Протоколы заседаний хранятся в делах ТОС постоянно.</w:t>
      </w:r>
    </w:p>
    <w:p w:rsidR="001C2FA6" w:rsidRPr="001C2FA6" w:rsidRDefault="001C2FA6" w:rsidP="001C2FA6">
      <w:pPr>
        <w:widowControl w:val="0"/>
        <w:tabs>
          <w:tab w:val="left" w:pos="146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1C2FA6" w:rsidRPr="001C2FA6" w:rsidRDefault="001C2FA6" w:rsidP="001C2FA6">
      <w:pPr>
        <w:widowControl w:val="0"/>
        <w:tabs>
          <w:tab w:val="left" w:pos="1458"/>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7.2.19. Решения Совета ТОС носят обязательный характер для членов Совета ТОС.</w:t>
      </w:r>
    </w:p>
    <w:p w:rsidR="001C2FA6" w:rsidRPr="001C2FA6" w:rsidRDefault="001C2FA6" w:rsidP="001C2FA6">
      <w:pPr>
        <w:widowControl w:val="0"/>
        <w:tabs>
          <w:tab w:val="left" w:pos="146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1C2FA6" w:rsidRPr="001C2FA6" w:rsidRDefault="001C2FA6" w:rsidP="001C2FA6">
      <w:pPr>
        <w:widowControl w:val="0"/>
        <w:tabs>
          <w:tab w:val="left" w:pos="1454"/>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7.2.21. Совет ТОС отчитывается о своей деятельности не реже одного раза в год на собрании участников ТОС.</w:t>
      </w:r>
    </w:p>
    <w:p w:rsidR="001C2FA6" w:rsidRPr="001C2FA6" w:rsidRDefault="001C2FA6" w:rsidP="001C2FA6">
      <w:pPr>
        <w:widowControl w:val="0"/>
        <w:tabs>
          <w:tab w:val="left" w:pos="146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7.2.22. 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1C2FA6" w:rsidRPr="001C2FA6" w:rsidRDefault="001C2FA6" w:rsidP="001C2FA6">
      <w:pPr>
        <w:widowControl w:val="0"/>
        <w:tabs>
          <w:tab w:val="left" w:pos="146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1C2FA6" w:rsidRPr="001C2FA6" w:rsidRDefault="001C2FA6" w:rsidP="001C2FA6">
      <w:pPr>
        <w:widowControl w:val="0"/>
        <w:tabs>
          <w:tab w:val="left" w:pos="1463"/>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000000"/>
          <w:sz w:val="28"/>
          <w:szCs w:val="28"/>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1C2FA6" w:rsidRPr="001C2FA6" w:rsidRDefault="001C2FA6" w:rsidP="001C2FA6">
      <w:pPr>
        <w:widowControl w:val="0"/>
        <w:tabs>
          <w:tab w:val="left" w:pos="1498"/>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Courier New" w:hAnsi="Times New Roman" w:cs="Times New Roman"/>
          <w:color w:val="000000"/>
          <w:sz w:val="28"/>
          <w:szCs w:val="28"/>
          <w:lang w:eastAsia="ru-RU" w:bidi="ru-RU"/>
        </w:rPr>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1C2FA6" w:rsidRPr="001C2FA6" w:rsidRDefault="001C2FA6" w:rsidP="001C2FA6">
      <w:pPr>
        <w:widowControl w:val="0"/>
        <w:tabs>
          <w:tab w:val="left" w:pos="1476"/>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1C2FA6" w:rsidRPr="001C2FA6" w:rsidRDefault="001C2FA6" w:rsidP="001C2FA6">
      <w:pPr>
        <w:widowControl w:val="0"/>
        <w:tabs>
          <w:tab w:val="left" w:pos="1471"/>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7.2.27. Порядок избрания нового состава Совета ТОС определяется Положением о территориальном общественном самоуправлении.</w:t>
      </w:r>
    </w:p>
    <w:p w:rsidR="001C2FA6" w:rsidRPr="001C2FA6" w:rsidRDefault="001C2FA6" w:rsidP="001C2FA6">
      <w:pPr>
        <w:widowControl w:val="0"/>
        <w:tabs>
          <w:tab w:val="left" w:pos="1462"/>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7.2.28. Срок полномочий вновь избранного Совета ТОС определяется настоящим Уставом.</w:t>
      </w:r>
    </w:p>
    <w:p w:rsidR="001C2FA6" w:rsidRPr="001C2FA6" w:rsidRDefault="001C2FA6" w:rsidP="001C2FA6">
      <w:pPr>
        <w:widowControl w:val="0"/>
        <w:tabs>
          <w:tab w:val="left" w:pos="1462"/>
        </w:tabs>
        <w:spacing w:after="0" w:line="240" w:lineRule="auto"/>
        <w:ind w:firstLine="567"/>
        <w:jc w:val="both"/>
        <w:rPr>
          <w:rFonts w:ascii="Times New Roman" w:eastAsia="Times New Roman" w:hAnsi="Times New Roman" w:cs="Times New Roman"/>
          <w:color w:val="150C14"/>
          <w:sz w:val="28"/>
          <w:szCs w:val="28"/>
        </w:rPr>
      </w:pPr>
    </w:p>
    <w:p w:rsidR="001C2FA6" w:rsidRPr="001C2FA6" w:rsidRDefault="001C2FA6" w:rsidP="001C2FA6">
      <w:pPr>
        <w:keepNext/>
        <w:keepLines/>
        <w:widowControl w:val="0"/>
        <w:tabs>
          <w:tab w:val="left" w:pos="497"/>
        </w:tabs>
        <w:spacing w:after="0" w:line="240" w:lineRule="auto"/>
        <w:jc w:val="center"/>
        <w:outlineLvl w:val="1"/>
        <w:rPr>
          <w:rFonts w:ascii="Times New Roman" w:eastAsia="Times New Roman" w:hAnsi="Times New Roman" w:cs="Times New Roman"/>
          <w:b/>
          <w:bCs/>
          <w:color w:val="150C14"/>
          <w:sz w:val="28"/>
          <w:szCs w:val="28"/>
          <w:lang w:eastAsia="ru-RU" w:bidi="ru-RU"/>
        </w:rPr>
      </w:pPr>
      <w:bookmarkStart w:id="9" w:name="bookmark23"/>
      <w:r w:rsidRPr="001C2FA6">
        <w:rPr>
          <w:rFonts w:ascii="Times New Roman" w:eastAsia="Times New Roman" w:hAnsi="Times New Roman" w:cs="Times New Roman"/>
          <w:b/>
          <w:bCs/>
          <w:color w:val="150C14"/>
          <w:sz w:val="28"/>
          <w:szCs w:val="28"/>
          <w:lang w:eastAsia="ru-RU" w:bidi="ru-RU"/>
        </w:rPr>
        <w:t>7.3. Председатель Совета ТОС</w:t>
      </w:r>
      <w:bookmarkEnd w:id="9"/>
    </w:p>
    <w:p w:rsidR="001C2FA6" w:rsidRPr="001C2FA6" w:rsidRDefault="001C2FA6" w:rsidP="001C2FA6">
      <w:pPr>
        <w:widowControl w:val="0"/>
        <w:tabs>
          <w:tab w:val="left" w:pos="1342"/>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1C2FA6" w:rsidRPr="001C2FA6" w:rsidRDefault="001C2FA6" w:rsidP="001C2FA6">
      <w:pPr>
        <w:widowControl w:val="0"/>
        <w:tabs>
          <w:tab w:val="left" w:pos="1967"/>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7.3.2. Председатель Совета ТОС:</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1) информирует Администрацию Русско-Высоцкого сельского поселения о деятельности ТОС;</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3) председательствует на заседаниях Совета ТОС с правом решающего голоса;</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4) организует деятельность собрания, Совета ТОС;</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5) председательствует на собраниях, осуществляет контроль за реализацией принятых на них решений;</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6) подписывает протоколы заседаний и другие документы Совета ТОС, собрания;</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 утверждает повестку дня собрания, заседания Совета ТОС, план работы собрания, Совета ТОС;</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8) готовит отчеты о деятельности ТОС за отчетный период;</w:t>
      </w:r>
    </w:p>
    <w:p w:rsidR="001C2FA6" w:rsidRPr="001C2FA6" w:rsidRDefault="001C2FA6" w:rsidP="001C2FA6">
      <w:pPr>
        <w:widowControl w:val="0"/>
        <w:tabs>
          <w:tab w:val="left" w:pos="406"/>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1C2FA6" w:rsidRPr="001C2FA6" w:rsidRDefault="001C2FA6" w:rsidP="001C2FA6">
      <w:pPr>
        <w:widowControl w:val="0"/>
        <w:tabs>
          <w:tab w:val="left" w:pos="1342"/>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7.3.3. Полномочия председателя Совета ТОС прекращаются досрочно в случаях, предусмотренных подпунктом 7.2.6 настоящего Устава.</w:t>
      </w:r>
    </w:p>
    <w:p w:rsidR="001C2FA6" w:rsidRPr="001C2FA6" w:rsidRDefault="001C2FA6" w:rsidP="001C2FA6">
      <w:pPr>
        <w:widowControl w:val="0"/>
        <w:tabs>
          <w:tab w:val="left" w:pos="1342"/>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1C2FA6" w:rsidRPr="001C2FA6" w:rsidRDefault="001C2FA6" w:rsidP="001C2FA6">
      <w:pPr>
        <w:widowControl w:val="0"/>
        <w:tabs>
          <w:tab w:val="left" w:pos="1342"/>
        </w:tabs>
        <w:spacing w:after="0" w:line="240" w:lineRule="auto"/>
        <w:ind w:firstLine="567"/>
        <w:jc w:val="both"/>
        <w:rPr>
          <w:rFonts w:ascii="Times New Roman" w:eastAsia="Times New Roman" w:hAnsi="Times New Roman" w:cs="Times New Roman"/>
          <w:color w:val="150C14"/>
          <w:sz w:val="28"/>
          <w:szCs w:val="28"/>
          <w:lang w:eastAsia="ru-RU" w:bidi="ru-RU"/>
        </w:rPr>
      </w:pPr>
      <w:r w:rsidRPr="001C2FA6">
        <w:rPr>
          <w:rFonts w:ascii="Times New Roman" w:eastAsia="Times New Roman" w:hAnsi="Times New Roman" w:cs="Times New Roman"/>
          <w:color w:val="150C14"/>
          <w:sz w:val="28"/>
          <w:szCs w:val="28"/>
          <w:lang w:eastAsia="ru-RU" w:bidi="ru-RU"/>
        </w:rPr>
        <w:t xml:space="preserve"> </w:t>
      </w:r>
    </w:p>
    <w:p w:rsidR="001C2FA6" w:rsidRPr="001C2FA6" w:rsidRDefault="001C2FA6" w:rsidP="001C2FA6">
      <w:pPr>
        <w:keepNext/>
        <w:keepLines/>
        <w:widowControl w:val="0"/>
        <w:tabs>
          <w:tab w:val="left" w:pos="298"/>
        </w:tabs>
        <w:spacing w:after="0" w:line="240" w:lineRule="auto"/>
        <w:jc w:val="center"/>
        <w:outlineLvl w:val="1"/>
        <w:rPr>
          <w:rFonts w:ascii="Times New Roman" w:eastAsia="Times New Roman" w:hAnsi="Times New Roman" w:cs="Times New Roman"/>
          <w:b/>
          <w:bCs/>
          <w:color w:val="150C14"/>
          <w:sz w:val="28"/>
          <w:szCs w:val="28"/>
        </w:rPr>
      </w:pPr>
      <w:bookmarkStart w:id="10" w:name="bookmark27"/>
      <w:r w:rsidRPr="001C2FA6">
        <w:rPr>
          <w:rFonts w:ascii="Times New Roman" w:eastAsia="Times New Roman" w:hAnsi="Times New Roman" w:cs="Times New Roman"/>
          <w:b/>
          <w:bCs/>
          <w:color w:val="150C14"/>
          <w:sz w:val="28"/>
          <w:szCs w:val="28"/>
        </w:rPr>
        <w:t xml:space="preserve">8. Порядок внесения изменений и дополнений в настоящий </w:t>
      </w:r>
      <w:proofErr w:type="gramStart"/>
      <w:r w:rsidRPr="001C2FA6">
        <w:rPr>
          <w:rFonts w:ascii="Times New Roman" w:eastAsia="Times New Roman" w:hAnsi="Times New Roman" w:cs="Times New Roman"/>
          <w:b/>
          <w:bCs/>
          <w:color w:val="150C14"/>
          <w:sz w:val="28"/>
          <w:szCs w:val="28"/>
        </w:rPr>
        <w:t>Устав,</w:t>
      </w:r>
      <w:r w:rsidRPr="001C2FA6">
        <w:rPr>
          <w:rFonts w:ascii="Times New Roman" w:eastAsia="Times New Roman" w:hAnsi="Times New Roman" w:cs="Times New Roman"/>
          <w:b/>
          <w:bCs/>
          <w:color w:val="150C14"/>
          <w:sz w:val="28"/>
          <w:szCs w:val="28"/>
        </w:rPr>
        <w:br/>
        <w:t>реорганизации</w:t>
      </w:r>
      <w:proofErr w:type="gramEnd"/>
      <w:r w:rsidRPr="001C2FA6">
        <w:rPr>
          <w:rFonts w:ascii="Times New Roman" w:eastAsia="Times New Roman" w:hAnsi="Times New Roman" w:cs="Times New Roman"/>
          <w:b/>
          <w:bCs/>
          <w:color w:val="150C14"/>
          <w:sz w:val="28"/>
          <w:szCs w:val="28"/>
        </w:rPr>
        <w:t xml:space="preserve"> и ликвидации ТОС</w:t>
      </w:r>
      <w:bookmarkEnd w:id="10"/>
    </w:p>
    <w:p w:rsidR="001C2FA6" w:rsidRPr="001C2FA6" w:rsidRDefault="001C2FA6" w:rsidP="001C2FA6">
      <w:pPr>
        <w:widowControl w:val="0"/>
        <w:tabs>
          <w:tab w:val="left" w:pos="1195"/>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8.1.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Русско-Высоцкого сельского поселения.</w:t>
      </w:r>
    </w:p>
    <w:p w:rsidR="001C2FA6" w:rsidRPr="001C2FA6" w:rsidRDefault="001C2FA6" w:rsidP="001C2FA6">
      <w:pPr>
        <w:widowControl w:val="0"/>
        <w:tabs>
          <w:tab w:val="left" w:pos="1195"/>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8.2.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1C2FA6" w:rsidRPr="001C2FA6" w:rsidRDefault="001C2FA6" w:rsidP="001C2FA6">
      <w:pPr>
        <w:widowControl w:val="0"/>
        <w:tabs>
          <w:tab w:val="left" w:pos="1195"/>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8.3.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Русско-Высоцкого сельского поселения и Совет депутатов Русско-Высоцкого сельского поселения.</w:t>
      </w:r>
    </w:p>
    <w:p w:rsidR="001C2FA6" w:rsidRPr="001C2FA6" w:rsidRDefault="001C2FA6" w:rsidP="001C2FA6">
      <w:pPr>
        <w:widowControl w:val="0"/>
        <w:tabs>
          <w:tab w:val="left" w:pos="1195"/>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8.4.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1C2FA6" w:rsidRPr="001C2FA6" w:rsidRDefault="001C2FA6" w:rsidP="001C2FA6">
      <w:pPr>
        <w:widowControl w:val="0"/>
        <w:tabs>
          <w:tab w:val="left" w:pos="1195"/>
        </w:tabs>
        <w:spacing w:after="0" w:line="240" w:lineRule="auto"/>
        <w:ind w:firstLine="567"/>
        <w:jc w:val="both"/>
        <w:rPr>
          <w:rFonts w:ascii="Times New Roman" w:eastAsia="Times New Roman" w:hAnsi="Times New Roman" w:cs="Times New Roman"/>
          <w:color w:val="150C14"/>
          <w:sz w:val="28"/>
          <w:szCs w:val="28"/>
        </w:rPr>
      </w:pPr>
      <w:r w:rsidRPr="001C2FA6">
        <w:rPr>
          <w:rFonts w:ascii="Times New Roman" w:eastAsia="Times New Roman" w:hAnsi="Times New Roman" w:cs="Times New Roman"/>
          <w:color w:val="150C14"/>
          <w:sz w:val="28"/>
          <w:szCs w:val="28"/>
        </w:rPr>
        <w:t>8.5.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1C2FA6" w:rsidRPr="001C2FA6" w:rsidRDefault="001C2FA6" w:rsidP="001C2FA6">
      <w:pPr>
        <w:widowControl w:val="0"/>
        <w:tabs>
          <w:tab w:val="left" w:pos="1342"/>
        </w:tabs>
        <w:spacing w:after="0" w:line="240" w:lineRule="auto"/>
        <w:jc w:val="both"/>
        <w:rPr>
          <w:rFonts w:ascii="Times New Roman" w:eastAsia="Times New Roman" w:hAnsi="Times New Roman" w:cs="Times New Roman"/>
          <w:color w:val="150C14"/>
          <w:sz w:val="28"/>
          <w:szCs w:val="28"/>
          <w:lang w:eastAsia="ru-RU" w:bidi="ru-RU"/>
        </w:rPr>
      </w:pPr>
    </w:p>
    <w:p w:rsidR="00341592" w:rsidRPr="001C2FA6" w:rsidRDefault="00341592" w:rsidP="008500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sectPr w:rsidR="00341592" w:rsidRPr="001C2FA6" w:rsidSect="008204AB">
      <w:pgSz w:w="11906" w:h="16838"/>
      <w:pgMar w:top="567" w:right="851"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1B7"/>
    <w:multiLevelType w:val="hybridMultilevel"/>
    <w:tmpl w:val="D7322CC0"/>
    <w:lvl w:ilvl="0" w:tplc="FCF28A3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1227757"/>
    <w:multiLevelType w:val="hybridMultilevel"/>
    <w:tmpl w:val="D7322CC0"/>
    <w:lvl w:ilvl="0" w:tplc="FCF28A3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1DA0AC9"/>
    <w:multiLevelType w:val="hybridMultilevel"/>
    <w:tmpl w:val="0204D49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202C7B0F"/>
    <w:multiLevelType w:val="hybridMultilevel"/>
    <w:tmpl w:val="131C72C0"/>
    <w:lvl w:ilvl="0" w:tplc="76B6916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AE5F4E"/>
    <w:multiLevelType w:val="hybridMultilevel"/>
    <w:tmpl w:val="45342D40"/>
    <w:lvl w:ilvl="0" w:tplc="D54420B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6222470"/>
    <w:multiLevelType w:val="hybridMultilevel"/>
    <w:tmpl w:val="50E4A068"/>
    <w:lvl w:ilvl="0" w:tplc="6110FED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32E5425E"/>
    <w:multiLevelType w:val="hybridMultilevel"/>
    <w:tmpl w:val="C2DAC398"/>
    <w:lvl w:ilvl="0" w:tplc="6F1C07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3DFD516B"/>
    <w:multiLevelType w:val="hybridMultilevel"/>
    <w:tmpl w:val="9E580D64"/>
    <w:lvl w:ilvl="0" w:tplc="950A0802">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6C1A7DDE"/>
    <w:multiLevelType w:val="multilevel"/>
    <w:tmpl w:val="1D409E1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F555B8"/>
    <w:multiLevelType w:val="hybridMultilevel"/>
    <w:tmpl w:val="D58A878E"/>
    <w:lvl w:ilvl="0" w:tplc="3A5C2B0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 w:numId="3">
    <w:abstractNumId w:val="7"/>
  </w:num>
  <w:num w:numId="4">
    <w:abstractNumId w:val="9"/>
  </w:num>
  <w:num w:numId="5">
    <w:abstractNumId w:val="4"/>
  </w:num>
  <w:num w:numId="6">
    <w:abstractNumId w:val="3"/>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1C"/>
    <w:rsid w:val="00007591"/>
    <w:rsid w:val="0002374F"/>
    <w:rsid w:val="00042883"/>
    <w:rsid w:val="00060C3E"/>
    <w:rsid w:val="00060CC4"/>
    <w:rsid w:val="000B1DF1"/>
    <w:rsid w:val="000D1A79"/>
    <w:rsid w:val="001324D5"/>
    <w:rsid w:val="00135524"/>
    <w:rsid w:val="00150CAB"/>
    <w:rsid w:val="001819E2"/>
    <w:rsid w:val="00183E96"/>
    <w:rsid w:val="00185022"/>
    <w:rsid w:val="00195ACC"/>
    <w:rsid w:val="001A43F2"/>
    <w:rsid w:val="001C2FA6"/>
    <w:rsid w:val="001C66E2"/>
    <w:rsid w:val="001E257C"/>
    <w:rsid w:val="001E688B"/>
    <w:rsid w:val="001F7FA6"/>
    <w:rsid w:val="002313E3"/>
    <w:rsid w:val="00256946"/>
    <w:rsid w:val="00283C7D"/>
    <w:rsid w:val="002922CD"/>
    <w:rsid w:val="002A1A19"/>
    <w:rsid w:val="002A4E5B"/>
    <w:rsid w:val="002B7A71"/>
    <w:rsid w:val="002F407E"/>
    <w:rsid w:val="00310A8D"/>
    <w:rsid w:val="00341592"/>
    <w:rsid w:val="00354482"/>
    <w:rsid w:val="003600B6"/>
    <w:rsid w:val="003640A8"/>
    <w:rsid w:val="00372F17"/>
    <w:rsid w:val="003B5E9D"/>
    <w:rsid w:val="003E0E62"/>
    <w:rsid w:val="003F384D"/>
    <w:rsid w:val="004068EA"/>
    <w:rsid w:val="00414C83"/>
    <w:rsid w:val="0044195C"/>
    <w:rsid w:val="00451876"/>
    <w:rsid w:val="00454C8D"/>
    <w:rsid w:val="00455CA7"/>
    <w:rsid w:val="00455E6E"/>
    <w:rsid w:val="004A014B"/>
    <w:rsid w:val="004A4DB8"/>
    <w:rsid w:val="004B1E1B"/>
    <w:rsid w:val="004D5945"/>
    <w:rsid w:val="004E0778"/>
    <w:rsid w:val="004F52C7"/>
    <w:rsid w:val="005214A1"/>
    <w:rsid w:val="00524498"/>
    <w:rsid w:val="005362CA"/>
    <w:rsid w:val="00542059"/>
    <w:rsid w:val="005531D1"/>
    <w:rsid w:val="0057628A"/>
    <w:rsid w:val="005A6AAF"/>
    <w:rsid w:val="005B00B6"/>
    <w:rsid w:val="005D3C05"/>
    <w:rsid w:val="005E58A0"/>
    <w:rsid w:val="006144EA"/>
    <w:rsid w:val="00615722"/>
    <w:rsid w:val="00663202"/>
    <w:rsid w:val="00676207"/>
    <w:rsid w:val="00686BAE"/>
    <w:rsid w:val="006A17CB"/>
    <w:rsid w:val="006A5B6B"/>
    <w:rsid w:val="006C034F"/>
    <w:rsid w:val="00700C54"/>
    <w:rsid w:val="007100A8"/>
    <w:rsid w:val="007431B5"/>
    <w:rsid w:val="0077451C"/>
    <w:rsid w:val="00794EB4"/>
    <w:rsid w:val="007E33CA"/>
    <w:rsid w:val="00813B0B"/>
    <w:rsid w:val="00814772"/>
    <w:rsid w:val="008204AB"/>
    <w:rsid w:val="008500FE"/>
    <w:rsid w:val="00854F89"/>
    <w:rsid w:val="00864CA5"/>
    <w:rsid w:val="008E0B06"/>
    <w:rsid w:val="009355B2"/>
    <w:rsid w:val="00965F88"/>
    <w:rsid w:val="00994F88"/>
    <w:rsid w:val="009C7F5C"/>
    <w:rsid w:val="009F1ACC"/>
    <w:rsid w:val="009F5BAB"/>
    <w:rsid w:val="00A04C63"/>
    <w:rsid w:val="00A143E4"/>
    <w:rsid w:val="00A22D48"/>
    <w:rsid w:val="00A441DD"/>
    <w:rsid w:val="00A45BC2"/>
    <w:rsid w:val="00A57C6A"/>
    <w:rsid w:val="00A920A2"/>
    <w:rsid w:val="00A938B7"/>
    <w:rsid w:val="00A95019"/>
    <w:rsid w:val="00AB49B0"/>
    <w:rsid w:val="00AB53EA"/>
    <w:rsid w:val="00AC1F24"/>
    <w:rsid w:val="00AE3E62"/>
    <w:rsid w:val="00AF17C2"/>
    <w:rsid w:val="00B073F5"/>
    <w:rsid w:val="00B0768A"/>
    <w:rsid w:val="00B24F85"/>
    <w:rsid w:val="00B2581D"/>
    <w:rsid w:val="00B263D9"/>
    <w:rsid w:val="00B27558"/>
    <w:rsid w:val="00B42B8C"/>
    <w:rsid w:val="00B42F94"/>
    <w:rsid w:val="00B50A70"/>
    <w:rsid w:val="00B550DA"/>
    <w:rsid w:val="00B64A1C"/>
    <w:rsid w:val="00B77204"/>
    <w:rsid w:val="00BA2556"/>
    <w:rsid w:val="00BB1A02"/>
    <w:rsid w:val="00BC788E"/>
    <w:rsid w:val="00BD363B"/>
    <w:rsid w:val="00BE6568"/>
    <w:rsid w:val="00C002B8"/>
    <w:rsid w:val="00C01A0A"/>
    <w:rsid w:val="00C400DB"/>
    <w:rsid w:val="00C50503"/>
    <w:rsid w:val="00CA3C0A"/>
    <w:rsid w:val="00CC0EDC"/>
    <w:rsid w:val="00CF5FFE"/>
    <w:rsid w:val="00D06BCF"/>
    <w:rsid w:val="00D224BF"/>
    <w:rsid w:val="00D36E8F"/>
    <w:rsid w:val="00D64946"/>
    <w:rsid w:val="00D6543A"/>
    <w:rsid w:val="00D76215"/>
    <w:rsid w:val="00DB322B"/>
    <w:rsid w:val="00E175D1"/>
    <w:rsid w:val="00E74144"/>
    <w:rsid w:val="00E8089D"/>
    <w:rsid w:val="00E824C6"/>
    <w:rsid w:val="00E832E7"/>
    <w:rsid w:val="00EA6002"/>
    <w:rsid w:val="00F0490A"/>
    <w:rsid w:val="00F11542"/>
    <w:rsid w:val="00F1488F"/>
    <w:rsid w:val="00F20BF2"/>
    <w:rsid w:val="00F576B3"/>
    <w:rsid w:val="00F868C5"/>
    <w:rsid w:val="00F869E7"/>
    <w:rsid w:val="00FA46D6"/>
    <w:rsid w:val="00FA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289DD-2AE7-4D4B-A51A-F9F0F760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9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9E2"/>
    <w:rPr>
      <w:rFonts w:ascii="Tahoma" w:hAnsi="Tahoma" w:cs="Tahoma"/>
      <w:sz w:val="16"/>
      <w:szCs w:val="16"/>
    </w:rPr>
  </w:style>
  <w:style w:type="paragraph" w:styleId="a5">
    <w:name w:val="List Paragraph"/>
    <w:basedOn w:val="a"/>
    <w:uiPriority w:val="34"/>
    <w:qFormat/>
    <w:rsid w:val="00283C7D"/>
    <w:pPr>
      <w:ind w:left="720"/>
      <w:contextualSpacing/>
    </w:pPr>
  </w:style>
  <w:style w:type="paragraph" w:customStyle="1" w:styleId="Default">
    <w:name w:val="Default"/>
    <w:rsid w:val="00C01A0A"/>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D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46032">
      <w:bodyDiv w:val="1"/>
      <w:marLeft w:val="0"/>
      <w:marRight w:val="0"/>
      <w:marTop w:val="0"/>
      <w:marBottom w:val="0"/>
      <w:divBdr>
        <w:top w:val="none" w:sz="0" w:space="0" w:color="auto"/>
        <w:left w:val="none" w:sz="0" w:space="0" w:color="auto"/>
        <w:bottom w:val="none" w:sz="0" w:space="0" w:color="auto"/>
        <w:right w:val="none" w:sz="0" w:space="0" w:color="auto"/>
      </w:divBdr>
    </w:div>
    <w:div w:id="184408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Екатерина Анатольевна</dc:creator>
  <cp:keywords/>
  <dc:description/>
  <cp:lastModifiedBy>kadr</cp:lastModifiedBy>
  <cp:revision>3</cp:revision>
  <cp:lastPrinted>2024-03-19T11:23:00Z</cp:lastPrinted>
  <dcterms:created xsi:type="dcterms:W3CDTF">2025-05-26T11:05:00Z</dcterms:created>
  <dcterms:modified xsi:type="dcterms:W3CDTF">2025-05-26T11:13:00Z</dcterms:modified>
</cp:coreProperties>
</file>